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近期，国家自然科学基金委员会发布了2项相关的国际（地区）合作研究与交流项目指南（指南详见附件）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305B07" w:rsidP="003D5A6E">
            <w:pPr>
              <w:widowControl/>
              <w:spacing w:line="360" w:lineRule="auto"/>
              <w:jc w:val="left"/>
              <w:rPr>
                <w:rFonts w:ascii="仿宋_GB2312" w:eastAsia="仿宋_GB2312"/>
                <w:sz w:val="24"/>
                <w:szCs w:val="24"/>
              </w:rPr>
            </w:pPr>
            <w:r w:rsidRPr="00305B07">
              <w:rPr>
                <w:rFonts w:ascii="仿宋_GB2312" w:eastAsia="仿宋_GB2312" w:hint="eastAsia"/>
                <w:sz w:val="24"/>
                <w:szCs w:val="24"/>
              </w:rPr>
              <w:t>2023年度国家自然科学基金委员会与国际理论物理中心合作交流项目指南</w:t>
            </w:r>
          </w:p>
        </w:tc>
        <w:tc>
          <w:tcPr>
            <w:tcW w:w="2673" w:type="dxa"/>
            <w:vAlign w:val="center"/>
          </w:tcPr>
          <w:p w:rsidR="00213452" w:rsidRPr="003D5A6E" w:rsidRDefault="00305B07">
            <w:pPr>
              <w:widowControl/>
              <w:spacing w:line="360" w:lineRule="auto"/>
              <w:jc w:val="center"/>
              <w:rPr>
                <w:rFonts w:ascii="仿宋_GB2312" w:eastAsia="仿宋_GB2312"/>
                <w:sz w:val="24"/>
                <w:szCs w:val="24"/>
              </w:rPr>
            </w:pPr>
            <w:r>
              <w:rPr>
                <w:rFonts w:ascii="仿宋_GB2312" w:eastAsia="仿宋_GB2312" w:hint="eastAsia"/>
                <w:sz w:val="24"/>
                <w:szCs w:val="24"/>
              </w:rPr>
              <w:t>2023.3.27</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305B07" w:rsidP="003D5A6E">
            <w:pPr>
              <w:widowControl/>
              <w:spacing w:line="360" w:lineRule="auto"/>
              <w:jc w:val="left"/>
              <w:rPr>
                <w:rFonts w:ascii="仿宋_GB2312" w:eastAsia="仿宋_GB2312"/>
                <w:sz w:val="24"/>
                <w:szCs w:val="24"/>
              </w:rPr>
            </w:pPr>
            <w:r w:rsidRPr="00305B07">
              <w:rPr>
                <w:rFonts w:ascii="仿宋_GB2312" w:eastAsia="仿宋_GB2312" w:hint="eastAsia"/>
                <w:sz w:val="24"/>
                <w:szCs w:val="24"/>
              </w:rPr>
              <w:t>2023年度国家自然科学基金委员会与俄罗斯科学基金会合作研究项目指南</w:t>
            </w:r>
          </w:p>
        </w:tc>
        <w:tc>
          <w:tcPr>
            <w:tcW w:w="2673" w:type="dxa"/>
            <w:vAlign w:val="center"/>
          </w:tcPr>
          <w:p w:rsidR="00213452" w:rsidRDefault="00305B07">
            <w:pPr>
              <w:widowControl/>
              <w:spacing w:line="360" w:lineRule="auto"/>
              <w:jc w:val="center"/>
              <w:rPr>
                <w:rFonts w:ascii="仿宋_GB2312" w:eastAsia="仿宋_GB2312"/>
                <w:sz w:val="24"/>
                <w:szCs w:val="24"/>
              </w:rPr>
            </w:pPr>
            <w:r>
              <w:rPr>
                <w:rFonts w:ascii="仿宋_GB2312" w:eastAsia="仿宋_GB2312" w:hint="eastAsia"/>
                <w:sz w:val="24"/>
                <w:szCs w:val="24"/>
              </w:rPr>
              <w:t>2023.4.17</w:t>
            </w:r>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305B07">
        <w:rPr>
          <w:rFonts w:ascii="仿宋_GB2312" w:eastAsia="仿宋_GB2312" w:hint="eastAsia"/>
          <w:sz w:val="30"/>
          <w:szCs w:val="30"/>
        </w:rPr>
        <w:t>2</w:t>
      </w:r>
      <w:r>
        <w:rPr>
          <w:rFonts w:ascii="仿宋_GB2312" w:eastAsia="仿宋_GB2312" w:hint="eastAsia"/>
          <w:sz w:val="30"/>
          <w:szCs w:val="30"/>
        </w:rPr>
        <w:t>月</w:t>
      </w:r>
      <w:r w:rsidR="00305B07">
        <w:rPr>
          <w:rFonts w:ascii="仿宋_GB2312" w:eastAsia="仿宋_GB2312" w:hint="eastAsia"/>
          <w:sz w:val="30"/>
          <w:szCs w:val="30"/>
        </w:rPr>
        <w:t>13</w:t>
      </w:r>
      <w:bookmarkStart w:id="0" w:name="_GoBack"/>
      <w:bookmarkEnd w:id="0"/>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6016"/>
    <w:rsid w:val="00F74912"/>
    <w:rsid w:val="00F9067F"/>
    <w:rsid w:val="00FC368D"/>
    <w:rsid w:val="00FD7A69"/>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5</cp:revision>
  <dcterms:created xsi:type="dcterms:W3CDTF">2022-09-06T08:08:00Z</dcterms:created>
  <dcterms:modified xsi:type="dcterms:W3CDTF">2023-02-13T03:42:00Z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