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EC" w:rsidRDefault="00D30EEC" w:rsidP="00D30EEC">
      <w:pPr>
        <w:jc w:val="center"/>
        <w:rPr>
          <w:rFonts w:ascii="仿宋_GB2312" w:eastAsia="仿宋_GB2312"/>
          <w:sz w:val="28"/>
          <w:szCs w:val="28"/>
        </w:rPr>
      </w:pPr>
      <w:r>
        <w:rPr>
          <w:rFonts w:eastAsia="华文中宋"/>
          <w:b/>
          <w:sz w:val="30"/>
          <w:szCs w:val="30"/>
        </w:rPr>
        <w:t>201</w:t>
      </w:r>
      <w:r>
        <w:rPr>
          <w:rFonts w:eastAsia="华文中宋" w:hint="eastAsia"/>
          <w:b/>
          <w:sz w:val="30"/>
          <w:szCs w:val="30"/>
        </w:rPr>
        <w:t>9</w:t>
      </w:r>
      <w:r>
        <w:rPr>
          <w:rFonts w:eastAsia="华文中宋" w:hint="eastAsia"/>
          <w:b/>
          <w:sz w:val="30"/>
          <w:szCs w:val="30"/>
        </w:rPr>
        <w:t>年材料学院研究生招生宣传活动方案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055"/>
        <w:gridCol w:w="4820"/>
        <w:gridCol w:w="1559"/>
        <w:gridCol w:w="2268"/>
        <w:gridCol w:w="1559"/>
        <w:gridCol w:w="1560"/>
        <w:gridCol w:w="1275"/>
      </w:tblGrid>
      <w:tr w:rsidR="00D30EEC" w:rsidTr="00FC17B8">
        <w:trPr>
          <w:trHeight w:val="875"/>
          <w:jc w:val="center"/>
        </w:trPr>
        <w:tc>
          <w:tcPr>
            <w:tcW w:w="2830" w:type="dxa"/>
            <w:gridSpan w:val="2"/>
            <w:vAlign w:val="center"/>
          </w:tcPr>
          <w:p w:rsidR="00D30EEC" w:rsidRDefault="00D30EEC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拟开展的宣传活动</w:t>
            </w:r>
          </w:p>
          <w:p w:rsidR="00D30EEC" w:rsidRDefault="00D30EEC" w:rsidP="00F075FB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如举办，替换为■，可多选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3041" w:type="dxa"/>
            <w:gridSpan w:val="6"/>
            <w:vAlign w:val="center"/>
          </w:tcPr>
          <w:p w:rsidR="00D30EEC" w:rsidRDefault="00D30EEC" w:rsidP="00F075FB">
            <w:pPr>
              <w:spacing w:line="48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院系网站专题宣传  □ 考研动员会  □ </w:t>
            </w:r>
            <w:r>
              <w:rPr>
                <w:rFonts w:ascii="仿宋_GB2312" w:eastAsia="仿宋_GB2312"/>
                <w:sz w:val="24"/>
              </w:rPr>
              <w:t>暑期</w:t>
            </w:r>
            <w:r>
              <w:rPr>
                <w:rFonts w:ascii="仿宋_GB2312" w:eastAsia="仿宋_GB2312" w:hint="eastAsia"/>
                <w:sz w:val="24"/>
              </w:rPr>
              <w:t>学校</w:t>
            </w:r>
            <w:r>
              <w:rPr>
                <w:rFonts w:ascii="仿宋_GB2312" w:eastAsia="仿宋_GB2312"/>
                <w:sz w:val="24"/>
              </w:rPr>
              <w:t>夏令营</w:t>
            </w:r>
            <w:r>
              <w:rPr>
                <w:rFonts w:ascii="仿宋_GB2312" w:eastAsia="仿宋_GB2312" w:hint="eastAsia"/>
                <w:sz w:val="24"/>
              </w:rPr>
              <w:t xml:space="preserve">   □ 自行组织赴外校招生宣传</w:t>
            </w:r>
          </w:p>
          <w:p w:rsidR="00D30EEC" w:rsidRDefault="00D30EEC" w:rsidP="00F075FB">
            <w:pPr>
              <w:spacing w:line="480" w:lineRule="exact"/>
              <w:ind w:firstLineChars="150" w:firstLine="3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 参加研究生院组织的集中宣传       □ 其他特色宣传活动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</w:tc>
      </w:tr>
      <w:tr w:rsidR="00D30EEC" w:rsidTr="00FC17B8">
        <w:trPr>
          <w:trHeight w:val="510"/>
          <w:jc w:val="center"/>
        </w:trPr>
        <w:tc>
          <w:tcPr>
            <w:tcW w:w="15871" w:type="dxa"/>
            <w:gridSpan w:val="8"/>
            <w:vAlign w:val="center"/>
          </w:tcPr>
          <w:p w:rsidR="00D30EEC" w:rsidRDefault="00D30EEC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具体实施方案及进度安排</w:t>
            </w: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具体时间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宣传方式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负责高校、地区、地点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学科、专业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QQ（微信）号、群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6月20-23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武汉理工大学，中国地质大学，华中师范大学，华中农业大学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E102BD">
              <w:rPr>
                <w:rFonts w:ascii="仿宋_GB2312" w:eastAsia="仿宋_GB2312" w:hAnsi="宋体" w:hint="eastAsia"/>
                <w:sz w:val="24"/>
              </w:rPr>
              <w:t>学科的湖北大学，武汉科技大学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/>
                <w:sz w:val="24"/>
              </w:rPr>
              <w:t>武汉</w:t>
            </w:r>
          </w:p>
        </w:tc>
        <w:tc>
          <w:tcPr>
            <w:tcW w:w="1559" w:type="dxa"/>
            <w:vAlign w:val="center"/>
          </w:tcPr>
          <w:p w:rsidR="00FC17B8" w:rsidRDefault="00FC17B8" w:rsidP="00FC17B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张腾飞、</w:t>
            </w:r>
            <w:r w:rsidRPr="00E102BD">
              <w:rPr>
                <w:rFonts w:ascii="仿宋_GB2312" w:eastAsia="仿宋_GB2312" w:hAnsi="宋体" w:hint="eastAsia"/>
                <w:sz w:val="24"/>
              </w:rPr>
              <w:t>李鹏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化学/化学工程</w:t>
            </w:r>
          </w:p>
        </w:tc>
        <w:tc>
          <w:tcPr>
            <w:tcW w:w="1559" w:type="dxa"/>
            <w:vAlign w:val="center"/>
          </w:tcPr>
          <w:p w:rsidR="00FC17B8" w:rsidRDefault="00FC17B8" w:rsidP="009E393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LPeng@nuaa.edu.cn</w:t>
            </w:r>
          </w:p>
        </w:tc>
        <w:tc>
          <w:tcPr>
            <w:tcW w:w="1560" w:type="dxa"/>
            <w:vAlign w:val="center"/>
          </w:tcPr>
          <w:p w:rsidR="00FC17B8" w:rsidRPr="009E3936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6月24-28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西北大学，陕西师范大学，长安大学，西北农林科技大学</w:t>
            </w:r>
            <w:r>
              <w:rPr>
                <w:rFonts w:ascii="仿宋_GB2312" w:eastAsia="仿宋_GB2312" w:hAnsi="宋体" w:hint="eastAsia"/>
                <w:sz w:val="24"/>
              </w:rPr>
              <w:t>,</w:t>
            </w:r>
            <w:r w:rsidRPr="00E102BD">
              <w:rPr>
                <w:rFonts w:ascii="仿宋_GB2312" w:eastAsia="仿宋_GB2312" w:hAnsi="宋体" w:hint="eastAsia"/>
                <w:sz w:val="24"/>
              </w:rPr>
              <w:t>有强势学科的陕西科技大学，西安理工大学</w:t>
            </w:r>
          </w:p>
        </w:tc>
        <w:tc>
          <w:tcPr>
            <w:tcW w:w="1559" w:type="dxa"/>
            <w:vAlign w:val="center"/>
          </w:tcPr>
          <w:p w:rsidR="00FC17B8" w:rsidRDefault="00FC17B8" w:rsidP="00FC17B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刘初阳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化学/化学工程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liuchuyang@nuaa.edu.cn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7.2-7.5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青岛</w:t>
            </w:r>
            <w:r>
              <w:rPr>
                <w:rFonts w:ascii="仿宋_GB2312" w:eastAsia="仿宋_GB2312" w:hAnsi="宋体"/>
                <w:sz w:val="24"/>
              </w:rPr>
              <w:t>大学、烟台大学、鲁东大学</w:t>
            </w:r>
          </w:p>
        </w:tc>
        <w:tc>
          <w:tcPr>
            <w:tcW w:w="1559" w:type="dxa"/>
            <w:vAlign w:val="center"/>
          </w:tcPr>
          <w:p w:rsidR="00FC17B8" w:rsidRPr="00E102BD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张防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化学/化学工程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/>
                <w:sz w:val="24"/>
              </w:rPr>
              <w:t>zhangfang@nuaa.edu.cn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2018.06.20-25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东华理工，江西，</w:t>
            </w:r>
            <w:r w:rsidRPr="00856320">
              <w:rPr>
                <w:rFonts w:ascii="仿宋_GB2312" w:eastAsia="仿宋_GB2312" w:hAnsi="宋体" w:hint="eastAsia"/>
                <w:sz w:val="24"/>
              </w:rPr>
              <w:t>抚州市</w:t>
            </w:r>
            <w:bookmarkStart w:id="0" w:name="_GoBack"/>
            <w:bookmarkEnd w:id="0"/>
            <w:r>
              <w:rPr>
                <w:rFonts w:ascii="仿宋_GB2312" w:eastAsia="仿宋_GB2312" w:hAnsi="宋体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西南科技大学，四川，绵阳</w:t>
            </w:r>
            <w:r>
              <w:rPr>
                <w:rFonts w:ascii="仿宋_GB2312" w:eastAsia="仿宋_GB2312" w:hAnsi="宋体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成都理工大学，四川，成都</w:t>
            </w:r>
            <w:r>
              <w:rPr>
                <w:rFonts w:ascii="仿宋_GB2312" w:eastAsia="仿宋_GB2312" w:hAnsi="宋体"/>
                <w:sz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</w:rPr>
              <w:t>华北电力大学，北京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徐强、贾文宝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核</w:t>
            </w:r>
            <w:r>
              <w:rPr>
                <w:rFonts w:ascii="仿宋_GB2312" w:eastAsia="仿宋_GB2312" w:hAnsi="宋体"/>
                <w:sz w:val="24"/>
              </w:rPr>
              <w:t>科学与技术</w:t>
            </w:r>
            <w:r>
              <w:rPr>
                <w:rFonts w:ascii="仿宋_GB2312" w:eastAsia="仿宋_GB2312" w:hAnsi="宋体" w:hint="eastAsia"/>
                <w:sz w:val="24"/>
              </w:rPr>
              <w:t>/核能</w:t>
            </w:r>
            <w:r>
              <w:rPr>
                <w:rFonts w:ascii="仿宋_GB2312" w:eastAsia="仿宋_GB2312" w:hAnsi="宋体"/>
                <w:sz w:val="24"/>
              </w:rPr>
              <w:t>与核技术工程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xuqiangxmu@nuaa.edu.cn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</w:t>
            </w:r>
            <w:r>
              <w:rPr>
                <w:rFonts w:ascii="仿宋_GB2312" w:eastAsia="仿宋_GB2312" w:hAnsi="宋体"/>
                <w:sz w:val="24"/>
              </w:rPr>
              <w:t>8.7.2-7.3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大连</w:t>
            </w:r>
            <w:r>
              <w:rPr>
                <w:rFonts w:ascii="仿宋_GB2312" w:eastAsia="仿宋_GB2312" w:hAnsi="宋体"/>
                <w:sz w:val="24"/>
              </w:rPr>
              <w:t>理工大学，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汪涛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</w:t>
            </w:r>
            <w:r>
              <w:rPr>
                <w:rFonts w:ascii="仿宋_GB2312" w:eastAsia="仿宋_GB2312" w:hAnsi="宋体"/>
                <w:sz w:val="24"/>
              </w:rPr>
              <w:t>科学与</w:t>
            </w:r>
            <w:r>
              <w:rPr>
                <w:rFonts w:ascii="仿宋_GB2312" w:eastAsia="仿宋_GB2312" w:hAnsi="宋体" w:hint="eastAsia"/>
                <w:sz w:val="24"/>
              </w:rPr>
              <w:t>工程/材料</w:t>
            </w:r>
            <w:r>
              <w:rPr>
                <w:rFonts w:ascii="仿宋_GB2312" w:eastAsia="仿宋_GB2312" w:hAnsi="宋体"/>
                <w:sz w:val="24"/>
              </w:rPr>
              <w:t>工程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taowang@nuaa.edu.cn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2018.6.20</w:t>
            </w:r>
            <w:r>
              <w:rPr>
                <w:rFonts w:ascii="仿宋_GB2312" w:eastAsia="仿宋_GB2312" w:hAnsi="宋体"/>
                <w:sz w:val="24"/>
              </w:rPr>
              <w:t>-23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102BD">
              <w:rPr>
                <w:rFonts w:ascii="仿宋_GB2312" w:eastAsia="仿宋_GB2312" w:hAnsi="宋体" w:hint="eastAsia"/>
                <w:sz w:val="24"/>
              </w:rPr>
              <w:t>武汉理工大学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E102BD">
              <w:rPr>
                <w:rFonts w:ascii="仿宋_GB2312" w:eastAsia="仿宋_GB2312" w:hAnsi="宋体" w:hint="eastAsia"/>
                <w:sz w:val="24"/>
              </w:rPr>
              <w:t>武汉科技大学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占</w:t>
            </w:r>
            <w:r>
              <w:rPr>
                <w:rFonts w:ascii="仿宋_GB2312" w:eastAsia="仿宋_GB2312" w:hAnsi="宋体"/>
                <w:sz w:val="24"/>
              </w:rPr>
              <w:t>小</w:t>
            </w:r>
            <w:r>
              <w:rPr>
                <w:rFonts w:ascii="仿宋_GB2312" w:eastAsia="仿宋_GB2312" w:hAnsi="宋体" w:hint="eastAsia"/>
                <w:sz w:val="24"/>
              </w:rPr>
              <w:t>红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</w:t>
            </w:r>
            <w:r>
              <w:rPr>
                <w:rFonts w:ascii="仿宋_GB2312" w:eastAsia="仿宋_GB2312" w:hAnsi="宋体"/>
                <w:sz w:val="24"/>
              </w:rPr>
              <w:t>科学与</w:t>
            </w:r>
            <w:r>
              <w:rPr>
                <w:rFonts w:ascii="仿宋_GB2312" w:eastAsia="仿宋_GB2312" w:hAnsi="宋体" w:hint="eastAsia"/>
                <w:sz w:val="24"/>
              </w:rPr>
              <w:t>工程/材料</w:t>
            </w:r>
            <w:r>
              <w:rPr>
                <w:rFonts w:ascii="仿宋_GB2312" w:eastAsia="仿宋_GB2312" w:hAnsi="宋体"/>
                <w:sz w:val="24"/>
              </w:rPr>
              <w:t>工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zhanxiaohong@126.com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C17B8" w:rsidTr="00FC17B8">
        <w:trPr>
          <w:trHeight w:val="510"/>
          <w:jc w:val="center"/>
        </w:trPr>
        <w:tc>
          <w:tcPr>
            <w:tcW w:w="17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2018.6.20</w:t>
            </w:r>
            <w:r>
              <w:rPr>
                <w:rFonts w:ascii="仿宋_GB2312" w:eastAsia="仿宋_GB2312" w:hAnsi="宋体"/>
                <w:sz w:val="24"/>
              </w:rPr>
              <w:t>-6.22</w:t>
            </w:r>
          </w:p>
        </w:tc>
        <w:tc>
          <w:tcPr>
            <w:tcW w:w="105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宣讲</w:t>
            </w:r>
          </w:p>
        </w:tc>
        <w:tc>
          <w:tcPr>
            <w:tcW w:w="4820" w:type="dxa"/>
            <w:vAlign w:val="center"/>
          </w:tcPr>
          <w:p w:rsidR="00FC17B8" w:rsidRDefault="00FC17B8" w:rsidP="00F075FB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南京</w:t>
            </w:r>
            <w:r>
              <w:rPr>
                <w:rFonts w:ascii="仿宋_GB2312" w:eastAsia="仿宋_GB2312" w:hAnsi="宋体"/>
                <w:sz w:val="24"/>
              </w:rPr>
              <w:t>附近高校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沈鸿烈</w:t>
            </w:r>
            <w:r>
              <w:rPr>
                <w:rFonts w:ascii="仿宋_GB2312" w:eastAsia="仿宋_GB2312" w:hAnsi="宋体"/>
                <w:sz w:val="24"/>
              </w:rPr>
              <w:t>、陶海军</w:t>
            </w:r>
          </w:p>
        </w:tc>
        <w:tc>
          <w:tcPr>
            <w:tcW w:w="2268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</w:t>
            </w:r>
            <w:r>
              <w:rPr>
                <w:rFonts w:ascii="仿宋_GB2312" w:eastAsia="仿宋_GB2312" w:hAnsi="宋体"/>
                <w:sz w:val="24"/>
              </w:rPr>
              <w:t>科学与</w:t>
            </w:r>
            <w:r>
              <w:rPr>
                <w:rFonts w:ascii="仿宋_GB2312" w:eastAsia="仿宋_GB2312" w:hAnsi="宋体" w:hint="eastAsia"/>
                <w:sz w:val="24"/>
              </w:rPr>
              <w:t>工程/材料</w:t>
            </w:r>
            <w:r>
              <w:rPr>
                <w:rFonts w:ascii="仿宋_GB2312" w:eastAsia="仿宋_GB2312" w:hAnsi="宋体"/>
                <w:sz w:val="24"/>
              </w:rPr>
              <w:t>工</w:t>
            </w:r>
          </w:p>
        </w:tc>
        <w:tc>
          <w:tcPr>
            <w:tcW w:w="1559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13590">
              <w:rPr>
                <w:rFonts w:ascii="仿宋_GB2312" w:eastAsia="仿宋_GB2312" w:hAnsi="宋体" w:hint="eastAsia"/>
                <w:sz w:val="24"/>
              </w:rPr>
              <w:t>taohaijun@nuaa.edu.cn</w:t>
            </w:r>
          </w:p>
        </w:tc>
        <w:tc>
          <w:tcPr>
            <w:tcW w:w="1560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2139D">
              <w:rPr>
                <w:rFonts w:ascii="仿宋_GB2312" w:eastAsia="仿宋_GB2312" w:hAnsi="宋体" w:cs="宋体"/>
                <w:kern w:val="0"/>
                <w:sz w:val="24"/>
              </w:rPr>
              <w:t>326439723</w:t>
            </w:r>
          </w:p>
        </w:tc>
        <w:tc>
          <w:tcPr>
            <w:tcW w:w="1275" w:type="dxa"/>
            <w:vAlign w:val="center"/>
          </w:tcPr>
          <w:p w:rsidR="00FC17B8" w:rsidRDefault="00FC17B8" w:rsidP="00F075F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005F0" w:rsidRDefault="004005F0"/>
    <w:sectPr w:rsidR="004005F0" w:rsidSect="00D30E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74" w:rsidRDefault="00935274" w:rsidP="00FC17B8">
      <w:r>
        <w:separator/>
      </w:r>
    </w:p>
  </w:endnote>
  <w:endnote w:type="continuationSeparator" w:id="0">
    <w:p w:rsidR="00935274" w:rsidRDefault="00935274" w:rsidP="00F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74" w:rsidRDefault="00935274" w:rsidP="00FC17B8">
      <w:r>
        <w:separator/>
      </w:r>
    </w:p>
  </w:footnote>
  <w:footnote w:type="continuationSeparator" w:id="0">
    <w:p w:rsidR="00935274" w:rsidRDefault="00935274" w:rsidP="00FC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C"/>
    <w:rsid w:val="004005F0"/>
    <w:rsid w:val="00813590"/>
    <w:rsid w:val="00935274"/>
    <w:rsid w:val="009E3936"/>
    <w:rsid w:val="00D30EEC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5F005"/>
  <w15:chartTrackingRefBased/>
  <w15:docId w15:val="{7E7A0E5C-27AE-4179-8B11-67B9DBD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7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7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lxl</dc:creator>
  <cp:keywords/>
  <dc:description/>
  <cp:lastModifiedBy>lxl</cp:lastModifiedBy>
  <cp:revision>2</cp:revision>
  <dcterms:created xsi:type="dcterms:W3CDTF">2018-06-19T07:02:00Z</dcterms:created>
  <dcterms:modified xsi:type="dcterms:W3CDTF">2018-06-19T07:56:00Z</dcterms:modified>
</cp:coreProperties>
</file>