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99E" w:rsidRPr="00CD399E" w:rsidRDefault="00CD399E" w:rsidP="00CD399E">
      <w:pPr>
        <w:spacing w:line="360" w:lineRule="auto"/>
        <w:jc w:val="center"/>
        <w:rPr>
          <w:rFonts w:ascii="黑体" w:eastAsia="黑体" w:hAnsi="黑体"/>
          <w:sz w:val="28"/>
          <w:szCs w:val="28"/>
        </w:rPr>
      </w:pPr>
      <w:bookmarkStart w:id="0" w:name="_GoBack"/>
      <w:r w:rsidRPr="00CD399E">
        <w:rPr>
          <w:rFonts w:ascii="黑体" w:eastAsia="黑体" w:hAnsi="黑体" w:hint="eastAsia"/>
          <w:sz w:val="28"/>
          <w:szCs w:val="28"/>
        </w:rPr>
        <w:t>关于征集</w:t>
      </w:r>
      <w:r w:rsidRPr="00CD399E">
        <w:rPr>
          <w:rFonts w:ascii="黑体" w:eastAsia="黑体" w:hAnsi="黑体"/>
          <w:sz w:val="28"/>
          <w:szCs w:val="28"/>
        </w:rPr>
        <w:t>2024年度交叉科学部重大项目立项领域建议的通告</w:t>
      </w:r>
      <w:bookmarkEnd w:id="0"/>
    </w:p>
    <w:p w:rsidR="00CD399E" w:rsidRPr="00CD399E" w:rsidRDefault="00CD399E" w:rsidP="00CD399E">
      <w:pPr>
        <w:spacing w:line="360" w:lineRule="auto"/>
        <w:rPr>
          <w:rFonts w:ascii="宋体" w:eastAsia="宋体" w:hAnsi="宋体"/>
          <w:sz w:val="24"/>
          <w:szCs w:val="24"/>
        </w:rPr>
      </w:pP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根据《国家自然科学基金重大项目管理办法》的规定，交叉科学部面向科技界征集</w:t>
      </w:r>
      <w:r w:rsidRPr="00CD399E">
        <w:rPr>
          <w:rFonts w:ascii="宋体" w:eastAsia="宋体" w:hAnsi="宋体"/>
          <w:sz w:val="24"/>
          <w:szCs w:val="24"/>
        </w:rPr>
        <w:t>2024年度交叉科学部重大项目立项领域建议。</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一、重大项目定位</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重大项目面向科学前沿和国家经济、社会、科技发展及国家安全重大需求中的重大科学问题，超前部署，开展多学科交叉综合性研究，充分发挥支撑与引领作用，提升我国基础研究源头创新能力。</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二、重大项目立项领域建议要求</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w:t>
      </w:r>
      <w:r w:rsidRPr="00CD399E">
        <w:rPr>
          <w:rFonts w:ascii="宋体" w:eastAsia="宋体" w:hAnsi="宋体"/>
          <w:sz w:val="24"/>
          <w:szCs w:val="24"/>
        </w:rPr>
        <w:t>1．立项领域建议应源于多学科交叉的共性科学问题或需结合多学科交叉融合研究手段方能解决的重大科学问题，具有组织实施的必要性和紧迫性。</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w:t>
      </w:r>
      <w:r w:rsidRPr="00CD399E">
        <w:rPr>
          <w:rFonts w:ascii="宋体" w:eastAsia="宋体" w:hAnsi="宋体"/>
          <w:sz w:val="24"/>
          <w:szCs w:val="24"/>
        </w:rPr>
        <w:t>2．所凝练的关键科学问题具有科学性、重要性、交叉性和前瞻性。</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w:t>
      </w:r>
      <w:r w:rsidRPr="00CD399E">
        <w:rPr>
          <w:rFonts w:ascii="宋体" w:eastAsia="宋体" w:hAnsi="宋体"/>
          <w:sz w:val="24"/>
          <w:szCs w:val="24"/>
        </w:rPr>
        <w:t>3．有望在解决重大复杂科学问题、建立交叉研究队伍、促进科学研究范式变革、形成新的学科增长点、推动社会进步等方面取得显著突破。</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三、提交立项建议书要求</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w:t>
      </w:r>
      <w:r w:rsidRPr="00CD399E">
        <w:rPr>
          <w:rFonts w:ascii="宋体" w:eastAsia="宋体" w:hAnsi="宋体"/>
          <w:sz w:val="24"/>
          <w:szCs w:val="24"/>
        </w:rPr>
        <w:t>1.请填写“重大项目立项领域建议书”（Word模板见附件），并根据建议书内容选择受理代码，T01：物质科学领域，T02：智能科学与智造领域，T03：生命科学与健康领域，T04：融合科学领域。</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w:t>
      </w:r>
      <w:r w:rsidRPr="00CD399E">
        <w:rPr>
          <w:rFonts w:ascii="宋体" w:eastAsia="宋体" w:hAnsi="宋体"/>
          <w:sz w:val="24"/>
          <w:szCs w:val="24"/>
        </w:rPr>
        <w:t>2.请于2023年8月22日16:00前，将“重大项目立项领域建议书”Word电子版文件发至交叉科学部综合与战略规划处下述电子邮箱。</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w:t>
      </w:r>
      <w:r w:rsidRPr="00CD399E">
        <w:rPr>
          <w:rFonts w:ascii="宋体" w:eastAsia="宋体" w:hAnsi="宋体"/>
          <w:sz w:val="24"/>
          <w:szCs w:val="24"/>
        </w:rPr>
        <w:t>3.请于2023年8月23日前（以发信邮戳日期为准），将“重大项目立项领域建议书”纸质原件加盖依托单位公章（1份）寄至交叉科学部综合与战略规划处，未按规定时间寄送纸质版文件的项目申请将不予受理。</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w:t>
      </w:r>
      <w:r w:rsidRPr="00CD399E">
        <w:rPr>
          <w:rFonts w:ascii="宋体" w:eastAsia="宋体" w:hAnsi="宋体"/>
          <w:sz w:val="24"/>
          <w:szCs w:val="24"/>
        </w:rPr>
        <w:t>4.联系方式</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交叉科学部综合与战略规划处</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邮箱：</w:t>
      </w:r>
      <w:r w:rsidRPr="00CD399E">
        <w:rPr>
          <w:rFonts w:ascii="宋体" w:eastAsia="宋体" w:hAnsi="宋体"/>
          <w:sz w:val="24"/>
          <w:szCs w:val="24"/>
        </w:rPr>
        <w:t>interdis@nsfc.gov.cn</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电话：</w:t>
      </w:r>
      <w:r w:rsidRPr="00CD399E">
        <w:rPr>
          <w:rFonts w:ascii="宋体" w:eastAsia="宋体" w:hAnsi="宋体"/>
          <w:sz w:val="24"/>
          <w:szCs w:val="24"/>
        </w:rPr>
        <w:t>010-62327468，010-62325147</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通讯地址：北京市海淀区双清路</w:t>
      </w:r>
      <w:r w:rsidRPr="00CD399E">
        <w:rPr>
          <w:rFonts w:ascii="宋体" w:eastAsia="宋体" w:hAnsi="宋体"/>
          <w:sz w:val="24"/>
          <w:szCs w:val="24"/>
        </w:rPr>
        <w:t>83号国家自然科学基金委员会交叉科学部综合与战略规划处，邮编：100085</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lastRenderedPageBreak/>
        <w:t xml:space="preserve">　　四、其他需要说明的事项</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重大项目立项领域建议征集将遵循回避制度，现任科学部咨询委员会委员不得作为项目建议人提出立项建议。</w:t>
      </w:r>
    </w:p>
    <w:p w:rsidR="00CD399E" w:rsidRPr="00CD399E" w:rsidRDefault="00CD399E" w:rsidP="00CD399E">
      <w:pPr>
        <w:spacing w:line="360" w:lineRule="auto"/>
        <w:rPr>
          <w:rFonts w:ascii="宋体" w:eastAsia="宋体" w:hAnsi="宋体"/>
          <w:sz w:val="24"/>
          <w:szCs w:val="24"/>
        </w:rPr>
      </w:pPr>
      <w:r w:rsidRPr="00CD399E">
        <w:rPr>
          <w:rFonts w:ascii="宋体" w:eastAsia="宋体" w:hAnsi="宋体"/>
          <w:sz w:val="24"/>
          <w:szCs w:val="24"/>
        </w:rPr>
        <w:t xml:space="preserve"> </w:t>
      </w:r>
    </w:p>
    <w:p w:rsidR="00CD399E" w:rsidRPr="00CD399E" w:rsidRDefault="00CD399E" w:rsidP="00CD399E">
      <w:pPr>
        <w:spacing w:line="360" w:lineRule="auto"/>
        <w:rPr>
          <w:rFonts w:ascii="宋体" w:eastAsia="宋体" w:hAnsi="宋体"/>
          <w:sz w:val="24"/>
          <w:szCs w:val="24"/>
        </w:rPr>
      </w:pPr>
    </w:p>
    <w:p w:rsidR="00CD399E" w:rsidRPr="00CD399E" w:rsidRDefault="00CD399E" w:rsidP="00CD399E">
      <w:pPr>
        <w:spacing w:line="360" w:lineRule="auto"/>
        <w:rPr>
          <w:rFonts w:ascii="宋体" w:eastAsia="宋体" w:hAnsi="宋体"/>
          <w:sz w:val="24"/>
          <w:szCs w:val="24"/>
        </w:rPr>
      </w:pPr>
      <w:r w:rsidRPr="00CD399E">
        <w:rPr>
          <w:rFonts w:ascii="宋体" w:eastAsia="宋体" w:hAnsi="宋体" w:hint="eastAsia"/>
          <w:sz w:val="24"/>
          <w:szCs w:val="24"/>
        </w:rPr>
        <w:t xml:space="preserve">　　附件：交叉科学部重大项目立项领域建议书模板</w:t>
      </w:r>
      <w:r w:rsidRPr="00CD399E">
        <w:rPr>
          <w:rFonts w:ascii="宋体" w:eastAsia="宋体" w:hAnsi="宋体"/>
          <w:sz w:val="24"/>
          <w:szCs w:val="24"/>
        </w:rPr>
        <w:t>.</w:t>
      </w:r>
      <w:proofErr w:type="spellStart"/>
      <w:proofErr w:type="gramStart"/>
      <w:r w:rsidRPr="00CD399E">
        <w:rPr>
          <w:rFonts w:ascii="宋体" w:eastAsia="宋体" w:hAnsi="宋体"/>
          <w:sz w:val="24"/>
          <w:szCs w:val="24"/>
        </w:rPr>
        <w:t>docx</w:t>
      </w:r>
      <w:proofErr w:type="spellEnd"/>
      <w:proofErr w:type="gramEnd"/>
    </w:p>
    <w:p w:rsidR="00CD399E" w:rsidRPr="00CD399E" w:rsidRDefault="00CD399E" w:rsidP="00CD399E">
      <w:pPr>
        <w:spacing w:line="360" w:lineRule="auto"/>
        <w:rPr>
          <w:rFonts w:ascii="宋体" w:eastAsia="宋体" w:hAnsi="宋体"/>
          <w:sz w:val="24"/>
          <w:szCs w:val="24"/>
        </w:rPr>
      </w:pPr>
    </w:p>
    <w:p w:rsidR="00CD399E" w:rsidRPr="00CD399E" w:rsidRDefault="00CD399E" w:rsidP="00CD399E">
      <w:pPr>
        <w:spacing w:line="360" w:lineRule="auto"/>
        <w:rPr>
          <w:rFonts w:ascii="宋体" w:eastAsia="宋体" w:hAnsi="宋体"/>
          <w:sz w:val="24"/>
          <w:szCs w:val="24"/>
        </w:rPr>
      </w:pPr>
      <w:r w:rsidRPr="00CD399E">
        <w:rPr>
          <w:rFonts w:ascii="宋体" w:eastAsia="宋体" w:hAnsi="宋体"/>
          <w:sz w:val="24"/>
          <w:szCs w:val="24"/>
        </w:rPr>
        <w:t xml:space="preserve"> </w:t>
      </w:r>
    </w:p>
    <w:p w:rsidR="00CD399E" w:rsidRPr="00CD399E" w:rsidRDefault="00CD399E" w:rsidP="00CD399E">
      <w:pPr>
        <w:spacing w:line="360" w:lineRule="auto"/>
        <w:rPr>
          <w:rFonts w:ascii="宋体" w:eastAsia="宋体" w:hAnsi="宋体"/>
          <w:sz w:val="24"/>
          <w:szCs w:val="24"/>
        </w:rPr>
      </w:pPr>
    </w:p>
    <w:p w:rsidR="00CD399E" w:rsidRPr="00CD399E" w:rsidRDefault="00CD399E" w:rsidP="00CD399E">
      <w:pPr>
        <w:spacing w:line="360" w:lineRule="auto"/>
        <w:jc w:val="right"/>
        <w:rPr>
          <w:rFonts w:ascii="宋体" w:eastAsia="宋体" w:hAnsi="宋体"/>
          <w:sz w:val="24"/>
          <w:szCs w:val="24"/>
        </w:rPr>
      </w:pPr>
      <w:r w:rsidRPr="00CD399E">
        <w:rPr>
          <w:rFonts w:ascii="宋体" w:eastAsia="宋体" w:hAnsi="宋体" w:hint="eastAsia"/>
          <w:sz w:val="24"/>
          <w:szCs w:val="24"/>
        </w:rPr>
        <w:t>国家自然科学基金委员会</w:t>
      </w:r>
    </w:p>
    <w:p w:rsidR="00CD399E" w:rsidRPr="00CD399E" w:rsidRDefault="00CD399E" w:rsidP="00CD399E">
      <w:pPr>
        <w:spacing w:line="360" w:lineRule="auto"/>
        <w:jc w:val="right"/>
        <w:rPr>
          <w:rFonts w:ascii="宋体" w:eastAsia="宋体" w:hAnsi="宋体"/>
          <w:sz w:val="24"/>
          <w:szCs w:val="24"/>
        </w:rPr>
      </w:pPr>
    </w:p>
    <w:p w:rsidR="00CD399E" w:rsidRPr="00CD399E" w:rsidRDefault="00CD399E" w:rsidP="00CD399E">
      <w:pPr>
        <w:spacing w:line="360" w:lineRule="auto"/>
        <w:jc w:val="right"/>
        <w:rPr>
          <w:rFonts w:ascii="宋体" w:eastAsia="宋体" w:hAnsi="宋体"/>
          <w:sz w:val="24"/>
          <w:szCs w:val="24"/>
        </w:rPr>
      </w:pPr>
      <w:r w:rsidRPr="00CD399E">
        <w:rPr>
          <w:rFonts w:ascii="宋体" w:eastAsia="宋体" w:hAnsi="宋体" w:hint="eastAsia"/>
          <w:sz w:val="24"/>
          <w:szCs w:val="24"/>
        </w:rPr>
        <w:t xml:space="preserve">交叉科学部　　</w:t>
      </w:r>
      <w:proofErr w:type="gramStart"/>
      <w:r w:rsidRPr="00CD399E">
        <w:rPr>
          <w:rFonts w:ascii="宋体" w:eastAsia="宋体" w:hAnsi="宋体" w:hint="eastAsia"/>
          <w:sz w:val="24"/>
          <w:szCs w:val="24"/>
        </w:rPr>
        <w:t xml:space="preserve">　</w:t>
      </w:r>
      <w:proofErr w:type="gramEnd"/>
    </w:p>
    <w:p w:rsidR="00CD399E" w:rsidRPr="00CD399E" w:rsidRDefault="00CD399E" w:rsidP="00CD399E">
      <w:pPr>
        <w:spacing w:line="360" w:lineRule="auto"/>
        <w:jc w:val="right"/>
        <w:rPr>
          <w:rFonts w:ascii="宋体" w:eastAsia="宋体" w:hAnsi="宋体"/>
          <w:sz w:val="24"/>
          <w:szCs w:val="24"/>
        </w:rPr>
      </w:pPr>
    </w:p>
    <w:p w:rsidR="00580A06" w:rsidRPr="00CD399E" w:rsidRDefault="00CD399E" w:rsidP="00CD399E">
      <w:pPr>
        <w:spacing w:line="360" w:lineRule="auto"/>
        <w:jc w:val="right"/>
        <w:rPr>
          <w:rFonts w:ascii="宋体" w:eastAsia="宋体" w:hAnsi="宋体"/>
          <w:sz w:val="24"/>
          <w:szCs w:val="24"/>
        </w:rPr>
      </w:pPr>
      <w:r w:rsidRPr="00CD399E">
        <w:rPr>
          <w:rFonts w:ascii="宋体" w:eastAsia="宋体" w:hAnsi="宋体"/>
          <w:sz w:val="24"/>
          <w:szCs w:val="24"/>
        </w:rPr>
        <w:t xml:space="preserve">2023年7月19日　</w:t>
      </w:r>
    </w:p>
    <w:sectPr w:rsidR="00580A06" w:rsidRPr="00CD3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9E"/>
    <w:rsid w:val="00177596"/>
    <w:rsid w:val="00327ACE"/>
    <w:rsid w:val="003643BE"/>
    <w:rsid w:val="00534B4E"/>
    <w:rsid w:val="00857BE5"/>
    <w:rsid w:val="00CD399E"/>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0237E-FB17-422F-AE8F-68C8254E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39771">
      <w:bodyDiv w:val="1"/>
      <w:marLeft w:val="0"/>
      <w:marRight w:val="0"/>
      <w:marTop w:val="0"/>
      <w:marBottom w:val="0"/>
      <w:divBdr>
        <w:top w:val="none" w:sz="0" w:space="0" w:color="auto"/>
        <w:left w:val="none" w:sz="0" w:space="0" w:color="auto"/>
        <w:bottom w:val="none" w:sz="0" w:space="0" w:color="auto"/>
        <w:right w:val="none" w:sz="0" w:space="0" w:color="auto"/>
      </w:divBdr>
      <w:divsChild>
        <w:div w:id="168358443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138</Words>
  <Characters>789</Characters>
  <Application>Microsoft Office Word</Application>
  <DocSecurity>0</DocSecurity>
  <Lines>6</Lines>
  <Paragraphs>1</Paragraphs>
  <ScaleCrop>false</ScaleCrop>
  <Company>CHINA</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2023-07-31T07:32:00Z</dcterms:created>
  <dcterms:modified xsi:type="dcterms:W3CDTF">2023-07-31T07:38:00Z</dcterms:modified>
</cp:coreProperties>
</file>