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beforeLines="50"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声纳技术</w:t>
      </w:r>
      <w:r>
        <w:rPr>
          <w:rFonts w:eastAsia="黑体"/>
          <w:b/>
          <w:bCs/>
          <w:sz w:val="44"/>
        </w:rPr>
        <w:t>重点实验室开放基金项目</w:t>
      </w:r>
    </w:p>
    <w:p>
      <w:pPr>
        <w:spacing w:beforeLines="50" w:line="360" w:lineRule="auto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申    请    书</w:t>
      </w:r>
    </w:p>
    <w:p>
      <w:pPr>
        <w:spacing w:line="240" w:lineRule="exact"/>
        <w:rPr>
          <w:sz w:val="44"/>
        </w:rPr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540" w:lineRule="exact"/>
        <w:ind w:firstLine="800" w:firstLineChars="250"/>
        <w:rPr>
          <w:sz w:val="32"/>
        </w:rPr>
      </w:pPr>
      <w:bookmarkStart w:id="0" w:name="a_xmmc"/>
      <w:bookmarkEnd w:id="0"/>
    </w:p>
    <w:tbl>
      <w:tblPr>
        <w:tblStyle w:val="9"/>
        <w:tblW w:w="6845" w:type="dxa"/>
        <w:tblInd w:w="1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4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项目名称：</w:t>
            </w:r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者</w:t>
            </w:r>
            <w:bookmarkStart w:id="1" w:name="a_sqz"/>
            <w:bookmarkEnd w:id="1"/>
            <w:r>
              <w:rPr>
                <w:rFonts w:hint="eastAsia" w:ascii="仿宋_GB2312" w:eastAsia="仿宋_GB2312"/>
                <w:sz w:val="32"/>
              </w:rPr>
              <w:t>：</w:t>
            </w:r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工作单位：</w:t>
            </w:r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通信地址：</w:t>
            </w:r>
            <w:bookmarkStart w:id="2" w:name="a_txdz"/>
            <w:bookmarkEnd w:id="2"/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邮政编码：</w:t>
            </w:r>
            <w:bookmarkStart w:id="3" w:name="a_yzbm"/>
            <w:bookmarkEnd w:id="3"/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电    话：</w:t>
            </w:r>
            <w:bookmarkStart w:id="4" w:name="a_dh"/>
            <w:bookmarkEnd w:id="4"/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申请日期:</w:t>
            </w:r>
            <w:bookmarkStart w:id="5" w:name="a_sqrq"/>
            <w:bookmarkEnd w:id="5"/>
          </w:p>
        </w:tc>
        <w:tc>
          <w:tcPr>
            <w:tcW w:w="4961" w:type="dxa"/>
          </w:tcPr>
          <w:p>
            <w:pPr>
              <w:spacing w:line="360" w:lineRule="auto"/>
              <w:rPr>
                <w:sz w:val="32"/>
              </w:rPr>
            </w:pPr>
          </w:p>
        </w:tc>
      </w:tr>
    </w:tbl>
    <w:p>
      <w:pPr>
        <w:spacing w:line="540" w:lineRule="exact"/>
        <w:ind w:firstLine="800" w:firstLineChars="250"/>
        <w:rPr>
          <w:sz w:val="32"/>
        </w:rPr>
      </w:pPr>
    </w:p>
    <w:p>
      <w:pPr>
        <w:spacing w:line="500" w:lineRule="exact"/>
      </w:pPr>
      <w:bookmarkStart w:id="6" w:name="a_gzdw"/>
      <w:bookmarkEnd w:id="6"/>
    </w:p>
    <w:p>
      <w:pPr>
        <w:spacing w:line="500" w:lineRule="exact"/>
      </w:pPr>
    </w:p>
    <w:p>
      <w:pPr>
        <w:spacing w:line="500" w:lineRule="exact"/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声纳技术重点实验室制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二〇一</w:t>
      </w:r>
      <w:r>
        <w:rPr>
          <w:rFonts w:hint="eastAsia" w:eastAsia="黑体"/>
          <w:sz w:val="32"/>
          <w:szCs w:val="32"/>
          <w:lang w:val="en-US" w:eastAsia="zh-CN"/>
        </w:rPr>
        <w:t>九</w:t>
      </w:r>
      <w:r>
        <w:rPr>
          <w:rFonts w:eastAsia="黑体"/>
          <w:sz w:val="32"/>
          <w:szCs w:val="32"/>
        </w:rPr>
        <w:t>年</w:t>
      </w:r>
    </w:p>
    <w:p>
      <w:pPr>
        <w:rPr>
          <w:bCs/>
        </w:rPr>
      </w:pPr>
      <w:bookmarkStart w:id="99" w:name="_GoBack"/>
      <w:bookmarkEnd w:id="99"/>
      <w:r>
        <w:rPr>
          <w:bCs/>
        </w:rPr>
        <w:br w:type="page"/>
      </w:r>
    </w:p>
    <w:p>
      <w:pPr>
        <w:jc w:val="center"/>
        <w:outlineLvl w:val="0"/>
        <w:rPr>
          <w:rFonts w:eastAsia="黑体"/>
        </w:rPr>
      </w:pPr>
      <w:r>
        <w:rPr>
          <w:rFonts w:eastAsia="黑体"/>
          <w:sz w:val="32"/>
        </w:rPr>
        <w:t>一、项目申请简表</w:t>
      </w:r>
    </w:p>
    <w:tbl>
      <w:tblPr>
        <w:tblStyle w:val="9"/>
        <w:tblW w:w="9832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413"/>
        <w:gridCol w:w="605"/>
        <w:gridCol w:w="343"/>
        <w:gridCol w:w="188"/>
        <w:gridCol w:w="548"/>
        <w:gridCol w:w="541"/>
        <w:gridCol w:w="248"/>
        <w:gridCol w:w="496"/>
        <w:gridCol w:w="527"/>
        <w:gridCol w:w="771"/>
        <w:gridCol w:w="398"/>
        <w:gridCol w:w="293"/>
        <w:gridCol w:w="50"/>
        <w:gridCol w:w="372"/>
        <w:gridCol w:w="369"/>
        <w:gridCol w:w="19"/>
        <w:gridCol w:w="353"/>
        <w:gridCol w:w="373"/>
        <w:gridCol w:w="372"/>
        <w:gridCol w:w="73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 目 名 称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7" w:name="b_xmmc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73" w:type="dxa"/>
            <w:gridSpan w:val="4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06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8" w:name="b_qzny"/>
            <w:bookmarkEnd w:id="8"/>
            <w:r>
              <w:rPr>
                <w:sz w:val="24"/>
              </w:rPr>
              <w:t>自     年   月至    年    月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spacing w:line="260" w:lineRule="exact"/>
              <w:jc w:val="center"/>
            </w:pPr>
            <w:r>
              <w:rPr>
                <w:sz w:val="24"/>
              </w:rPr>
              <w:t>金额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9" w:name="b_sqje"/>
            <w:bookmarkEnd w:id="9"/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申请者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0" w:name="b_xm"/>
            <w:bookmarkEnd w:id="10"/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1" w:name="b_xb"/>
            <w:bookmarkEnd w:id="11"/>
          </w:p>
        </w:tc>
        <w:tc>
          <w:tcPr>
            <w:tcW w:w="7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2" w:name="b_nl"/>
            <w:bookmarkEnd w:id="12"/>
          </w:p>
        </w:tc>
        <w:tc>
          <w:tcPr>
            <w:tcW w:w="7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3" w:name="b_xw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4" w:name="b_zc"/>
            <w:bookmarkEnd w:id="14"/>
          </w:p>
        </w:tc>
        <w:tc>
          <w:tcPr>
            <w:tcW w:w="12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专业特长</w:t>
            </w:r>
          </w:p>
        </w:tc>
        <w:tc>
          <w:tcPr>
            <w:tcW w:w="464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5" w:name="b_zytc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5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6" w:name="b_mc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隶属关系</w:t>
            </w:r>
          </w:p>
        </w:tc>
        <w:tc>
          <w:tcPr>
            <w:tcW w:w="25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7" w:name="b_lsgx"/>
            <w:bookmarkEnd w:id="17"/>
          </w:p>
        </w:tc>
        <w:tc>
          <w:tcPr>
            <w:tcW w:w="1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合作单位</w:t>
            </w:r>
          </w:p>
        </w:tc>
        <w:tc>
          <w:tcPr>
            <w:tcW w:w="394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8" w:name="b_hzdw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5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3"/>
              </w:rPr>
            </w:pPr>
            <w:r>
              <w:rPr>
                <w:sz w:val="23"/>
              </w:rPr>
              <w:t>课</w:t>
            </w:r>
          </w:p>
          <w:p>
            <w:pPr>
              <w:spacing w:line="360" w:lineRule="exact"/>
              <w:jc w:val="center"/>
              <w:rPr>
                <w:sz w:val="23"/>
              </w:rPr>
            </w:pPr>
          </w:p>
          <w:p>
            <w:pPr>
              <w:spacing w:line="360" w:lineRule="exact"/>
              <w:jc w:val="center"/>
              <w:rPr>
                <w:sz w:val="23"/>
              </w:rPr>
            </w:pPr>
          </w:p>
          <w:p>
            <w:pPr>
              <w:spacing w:line="360" w:lineRule="exact"/>
              <w:jc w:val="center"/>
              <w:rPr>
                <w:sz w:val="23"/>
              </w:rPr>
            </w:pPr>
            <w:r>
              <w:rPr>
                <w:sz w:val="23"/>
              </w:rPr>
              <w:t>题</w:t>
            </w:r>
          </w:p>
          <w:p>
            <w:pPr>
              <w:spacing w:line="360" w:lineRule="exact"/>
              <w:jc w:val="center"/>
              <w:rPr>
                <w:sz w:val="23"/>
              </w:rPr>
            </w:pPr>
          </w:p>
          <w:p>
            <w:pPr>
              <w:spacing w:line="360" w:lineRule="exact"/>
              <w:jc w:val="center"/>
              <w:rPr>
                <w:sz w:val="23"/>
              </w:rPr>
            </w:pPr>
          </w:p>
          <w:p>
            <w:pPr>
              <w:spacing w:line="360" w:lineRule="exact"/>
              <w:jc w:val="center"/>
            </w:pPr>
            <w:r>
              <w:rPr>
                <w:sz w:val="23"/>
              </w:rPr>
              <w:t>组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初级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11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博士生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3"/>
              </w:rPr>
              <w:t>硕士生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9" w:name="b_zrs"/>
            <w:bookmarkEnd w:id="19"/>
          </w:p>
        </w:tc>
        <w:tc>
          <w:tcPr>
            <w:tcW w:w="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0" w:name="b_gj"/>
            <w:bookmarkEnd w:id="20"/>
          </w:p>
        </w:tc>
        <w:tc>
          <w:tcPr>
            <w:tcW w:w="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1" w:name="b_zj"/>
            <w:bookmarkEnd w:id="21"/>
          </w:p>
        </w:tc>
        <w:tc>
          <w:tcPr>
            <w:tcW w:w="1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2" w:name="b_cj"/>
            <w:bookmarkEnd w:id="22"/>
          </w:p>
        </w:tc>
        <w:tc>
          <w:tcPr>
            <w:tcW w:w="11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3" w:name="b_bsh"/>
            <w:bookmarkEnd w:id="23"/>
          </w:p>
        </w:tc>
        <w:tc>
          <w:tcPr>
            <w:tcW w:w="11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4" w:name="b_bs"/>
            <w:bookmarkEnd w:id="24"/>
          </w:p>
        </w:tc>
        <w:tc>
          <w:tcPr>
            <w:tcW w:w="10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5" w:name="b_ss"/>
            <w:bookmarkEnd w:id="25"/>
          </w:p>
        </w:tc>
        <w:tc>
          <w:tcPr>
            <w:tcW w:w="20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230" w:firstLineChars="100"/>
              <w:jc w:val="center"/>
            </w:pPr>
            <w:r>
              <w:rPr>
                <w:sz w:val="23"/>
              </w:rPr>
              <w:t>主 要 成 员 名 单（不含申请者本人）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54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8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月数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分工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26" w:name="d_xm0"/>
            <w:bookmarkEnd w:id="26"/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 w:val="18"/>
              </w:rPr>
            </w:pPr>
            <w:bookmarkStart w:id="27" w:name="d_xb0"/>
            <w:bookmarkEnd w:id="27"/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28" w:name="d_nl0"/>
            <w:bookmarkEnd w:id="28"/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29" w:name="d_zc0"/>
            <w:bookmarkEnd w:id="29"/>
          </w:p>
        </w:tc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bookmarkStart w:id="30" w:name="d_gzdw0"/>
            <w:bookmarkEnd w:id="30"/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31" w:name="d_cjys0"/>
            <w:bookmarkEnd w:id="31"/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32" w:name="d_gzfg0"/>
            <w:bookmarkEnd w:id="32"/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33" w:name="d_xm1"/>
            <w:bookmarkEnd w:id="33"/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 w:val="18"/>
              </w:rPr>
            </w:pPr>
            <w:bookmarkStart w:id="34" w:name="d_xb1"/>
            <w:bookmarkEnd w:id="34"/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35" w:name="d_nl1"/>
            <w:bookmarkEnd w:id="35"/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36" w:name="d_zc1"/>
            <w:bookmarkEnd w:id="36"/>
          </w:p>
        </w:tc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bookmarkStart w:id="37" w:name="d_gzdw1"/>
            <w:bookmarkEnd w:id="37"/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38" w:name="d_cjys1"/>
            <w:bookmarkEnd w:id="38"/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39" w:name="d_gzfg1"/>
            <w:bookmarkEnd w:id="39"/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40" w:name="d_xm2"/>
            <w:bookmarkEnd w:id="40"/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 w:val="18"/>
              </w:rPr>
            </w:pPr>
            <w:bookmarkStart w:id="41" w:name="d_xb2"/>
            <w:bookmarkEnd w:id="41"/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42" w:name="d_nl2"/>
            <w:bookmarkEnd w:id="42"/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43" w:name="d_zc2"/>
            <w:bookmarkEnd w:id="43"/>
          </w:p>
        </w:tc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bookmarkStart w:id="44" w:name="d_gzdw2"/>
            <w:bookmarkEnd w:id="44"/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45" w:name="d_cjys2"/>
            <w:bookmarkEnd w:id="45"/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46" w:name="d_gzfg2"/>
            <w:bookmarkEnd w:id="46"/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47" w:name="d_xm3"/>
            <w:bookmarkEnd w:id="47"/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 w:val="18"/>
              </w:rPr>
            </w:pPr>
            <w:bookmarkStart w:id="48" w:name="d_xb3"/>
            <w:bookmarkEnd w:id="48"/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49" w:name="d_nl3"/>
            <w:bookmarkEnd w:id="49"/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50" w:name="d_zc3"/>
            <w:bookmarkEnd w:id="50"/>
          </w:p>
        </w:tc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bookmarkStart w:id="51" w:name="d_gzdw3"/>
            <w:bookmarkEnd w:id="51"/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52" w:name="d_cjys3"/>
            <w:bookmarkEnd w:id="52"/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53" w:name="d_gzfg3"/>
            <w:bookmarkEnd w:id="53"/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54" w:name="d_xm4"/>
            <w:bookmarkEnd w:id="54"/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 w:val="18"/>
              </w:rPr>
            </w:pPr>
            <w:bookmarkStart w:id="55" w:name="d_xb4"/>
            <w:bookmarkEnd w:id="55"/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56" w:name="d_nl4"/>
            <w:bookmarkEnd w:id="56"/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57" w:name="d_zc4"/>
            <w:bookmarkEnd w:id="57"/>
          </w:p>
        </w:tc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bookmarkStart w:id="58" w:name="d_gzdw4"/>
            <w:bookmarkEnd w:id="58"/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59" w:name="d_cjys4"/>
            <w:bookmarkEnd w:id="59"/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60" w:name="d_gzfg4"/>
            <w:bookmarkEnd w:id="60"/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61" w:name="d_xm5"/>
            <w:bookmarkEnd w:id="61"/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 w:val="18"/>
              </w:rPr>
            </w:pPr>
            <w:bookmarkStart w:id="62" w:name="d_xb5"/>
            <w:bookmarkEnd w:id="62"/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63" w:name="d_nl5"/>
            <w:bookmarkEnd w:id="63"/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64" w:name="d_zc5"/>
            <w:bookmarkEnd w:id="64"/>
          </w:p>
        </w:tc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bookmarkStart w:id="65" w:name="d_gzdw5"/>
            <w:bookmarkEnd w:id="65"/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bookmarkStart w:id="66" w:name="d_cjys5"/>
            <w:bookmarkEnd w:id="66"/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bookmarkStart w:id="67" w:name="d_gzfg5"/>
            <w:bookmarkEnd w:id="67"/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t>主题词</w:t>
            </w:r>
          </w:p>
        </w:tc>
        <w:tc>
          <w:tcPr>
            <w:tcW w:w="8302" w:type="dxa"/>
            <w:gridSpan w:val="19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Times New Roman"/>
                <w:sz w:val="21"/>
                <w:szCs w:val="24"/>
              </w:rPr>
            </w:pPr>
            <w:bookmarkStart w:id="68" w:name="b_ztc"/>
            <w:bookmarkEnd w:id="68"/>
          </w:p>
        </w:tc>
      </w:tr>
    </w:tbl>
    <w:p>
      <w:pPr>
        <w:jc w:val="center"/>
        <w:outlineLvl w:val="0"/>
        <w:rPr>
          <w:rFonts w:eastAsia="黑体"/>
          <w:b/>
          <w:bCs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二、申请经费预算表</w:t>
      </w:r>
    </w:p>
    <w:tbl>
      <w:tblPr>
        <w:tblStyle w:val="9"/>
        <w:tblW w:w="948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1158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1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申请资助金额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69" w:name="b_zzje"/>
            <w:bookmarkEnd w:id="69"/>
            <w:r>
              <w:rPr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99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预算支出科目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金 额</w:t>
            </w:r>
          </w:p>
          <w:p>
            <w:pPr>
              <w:spacing w:line="300" w:lineRule="exact"/>
              <w:jc w:val="center"/>
            </w:pPr>
            <w:r>
              <w:rPr>
                <w:sz w:val="28"/>
              </w:rPr>
              <w:t>(万元)</w:t>
            </w:r>
          </w:p>
        </w:tc>
        <w:tc>
          <w:tcPr>
            <w:tcW w:w="5042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400" w:lineRule="exact"/>
            </w:pPr>
            <w:r>
              <w:rPr>
                <w:rFonts w:eastAsia="黑体"/>
                <w:sz w:val="28"/>
                <w:szCs w:val="28"/>
              </w:rPr>
              <w:t>1、设计费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70" w:name="b_sjf"/>
            <w:bookmarkEnd w:id="70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71" w:name="b_sjf_ly"/>
            <w:bookmarkEnd w:id="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400" w:lineRule="exact"/>
            </w:pPr>
            <w:r>
              <w:rPr>
                <w:rFonts w:eastAsia="黑体"/>
                <w:sz w:val="28"/>
                <w:szCs w:val="28"/>
              </w:rPr>
              <w:t>2、材料费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72" w:name="b_clf"/>
            <w:bookmarkEnd w:id="72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73" w:name="b_clf_ly"/>
            <w:bookmarkEnd w:id="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</w:pPr>
            <w:r>
              <w:rPr>
                <w:rFonts w:eastAsia="黑体"/>
                <w:sz w:val="28"/>
                <w:szCs w:val="28"/>
              </w:rPr>
              <w:t>3、外协费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74" w:name="b_wxf"/>
            <w:bookmarkEnd w:id="74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75" w:name="b_wxf_ly"/>
            <w:bookmarkEnd w:id="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</w:pPr>
            <w:r>
              <w:rPr>
                <w:rFonts w:eastAsia="黑体"/>
                <w:sz w:val="28"/>
                <w:szCs w:val="28"/>
              </w:rPr>
              <w:t>4、专用费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76" w:name="b_zyf"/>
            <w:bookmarkEnd w:id="76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77" w:name="b_zyf_ly"/>
            <w:bookmarkEnd w:id="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</w:pPr>
            <w:r>
              <w:rPr>
                <w:rFonts w:eastAsia="黑体"/>
                <w:sz w:val="28"/>
                <w:szCs w:val="28"/>
              </w:rPr>
              <w:t>5、试验费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78" w:name="b_syf"/>
            <w:bookmarkEnd w:id="78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79" w:name="b_syf_ly"/>
            <w:bookmarkEnd w:id="7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</w:pPr>
            <w:r>
              <w:rPr>
                <w:rFonts w:eastAsia="黑体"/>
                <w:sz w:val="28"/>
                <w:szCs w:val="28"/>
              </w:rPr>
              <w:t>6、固定资产使用费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80" w:name="b_gdzcf"/>
            <w:bookmarkEnd w:id="80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81" w:name="b_gdzcf_ly"/>
            <w:bookmarkEnd w:id="8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</w:pPr>
            <w:r>
              <w:rPr>
                <w:rFonts w:eastAsia="黑体"/>
                <w:sz w:val="28"/>
                <w:szCs w:val="28"/>
              </w:rPr>
              <w:t>7、工资费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82" w:name="b_gzf"/>
            <w:bookmarkEnd w:id="82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83" w:name="b_gzf_ly"/>
            <w:bookmarkEnd w:id="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8、管理费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84" w:name="b_glf"/>
            <w:bookmarkEnd w:id="84"/>
          </w:p>
        </w:tc>
        <w:tc>
          <w:tcPr>
            <w:tcW w:w="5042" w:type="dxa"/>
          </w:tcPr>
          <w:p>
            <w:pPr>
              <w:spacing w:line="320" w:lineRule="exact"/>
            </w:pPr>
            <w:bookmarkStart w:id="85" w:name="b_glf_ly"/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3282" w:type="dxa"/>
            <w:vAlign w:val="center"/>
          </w:tcPr>
          <w:p>
            <w:pPr>
              <w:spacing w:line="320" w:lineRule="exact"/>
            </w:pPr>
            <w:r>
              <w:rPr>
                <w:rFonts w:eastAsia="黑体"/>
                <w:sz w:val="28"/>
                <w:szCs w:val="28"/>
              </w:rPr>
              <w:t>合  计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bookmarkStart w:id="86" w:name="b_hj"/>
            <w:bookmarkEnd w:id="86"/>
            <w:r>
              <w:rPr>
                <w:sz w:val="28"/>
              </w:rPr>
              <w:t>万元</w:t>
            </w:r>
          </w:p>
        </w:tc>
      </w:tr>
    </w:tbl>
    <w:p>
      <w:pPr>
        <w:pStyle w:val="3"/>
        <w:spacing w:line="360" w:lineRule="auto"/>
        <w:ind w:left="0" w:firstLine="525" w:firstLineChars="250"/>
        <w:rPr>
          <w:rFonts w:ascii="Times New Roman"/>
          <w:sz w:val="21"/>
        </w:rPr>
      </w:pPr>
      <w:r>
        <w:rPr>
          <w:rFonts w:ascii="Times New Roman"/>
          <w:sz w:val="21"/>
        </w:rPr>
        <w:t>注：每项开支需如实填写计算根据及理由，无具体计算理由及根据者不予受理。各科目支出范围：</w:t>
      </w:r>
      <w:r>
        <w:rPr>
          <w:rFonts w:ascii="Times New Roman" w:eastAsia="黑体"/>
          <w:b/>
          <w:sz w:val="21"/>
        </w:rPr>
        <w:t>设计费：</w:t>
      </w:r>
      <w:r>
        <w:rPr>
          <w:rFonts w:ascii="Times New Roman"/>
          <w:sz w:val="21"/>
        </w:rPr>
        <w:t>包括论证费、调研费、计算费、技术资料购买及复制费、学术会议费、论文出版、成果汇编费等，但不用于专著出版。</w:t>
      </w:r>
      <w:r>
        <w:rPr>
          <w:rFonts w:ascii="Times New Roman" w:eastAsia="黑体"/>
          <w:b/>
          <w:sz w:val="21"/>
        </w:rPr>
        <w:t>材料费：</w:t>
      </w:r>
      <w:r>
        <w:rPr>
          <w:rFonts w:ascii="Times New Roman"/>
          <w:sz w:val="21"/>
        </w:rPr>
        <w:t>包括项目研究工作中必须耗用的各种原材料、辅助材料、外购成品和元器件的费用。</w:t>
      </w:r>
      <w:r>
        <w:rPr>
          <w:rFonts w:ascii="Times New Roman" w:eastAsia="黑体"/>
          <w:b/>
          <w:sz w:val="21"/>
        </w:rPr>
        <w:t>外协费</w:t>
      </w:r>
      <w:r>
        <w:rPr>
          <w:rFonts w:ascii="Times New Roman"/>
          <w:b/>
          <w:sz w:val="21"/>
        </w:rPr>
        <w:t>：</w:t>
      </w:r>
      <w:r>
        <w:rPr>
          <w:rFonts w:ascii="Times New Roman"/>
          <w:sz w:val="21"/>
        </w:rPr>
        <w:t>指项目研究中由于本单位自身的技术、工艺设备等条件的限制，必须由外单位协作所发生的费用。</w:t>
      </w:r>
      <w:r>
        <w:rPr>
          <w:rFonts w:ascii="Times New Roman" w:eastAsia="黑体"/>
          <w:b/>
          <w:bCs/>
          <w:sz w:val="21"/>
        </w:rPr>
        <w:t>专用费：</w:t>
      </w:r>
      <w:r>
        <w:rPr>
          <w:rFonts w:ascii="Times New Roman"/>
          <w:sz w:val="21"/>
        </w:rPr>
        <w:t>包括专用测试仪器费、技术基础费等。</w:t>
      </w:r>
      <w:r>
        <w:rPr>
          <w:rFonts w:ascii="Times New Roman" w:eastAsia="黑体"/>
          <w:b/>
          <w:sz w:val="21"/>
        </w:rPr>
        <w:t>试验费：</w:t>
      </w:r>
      <w:r>
        <w:rPr>
          <w:rFonts w:ascii="Times New Roman"/>
          <w:sz w:val="21"/>
        </w:rPr>
        <w:t>指项目研究中用于工艺试验、仿真试验、综合匹配试验、例行试验、可靠性试验、试验验证、测试等各种试验中的物耗、仪器使用、人工等费用。</w:t>
      </w:r>
      <w:r>
        <w:rPr>
          <w:rFonts w:ascii="Times New Roman" w:eastAsia="黑体"/>
          <w:b/>
          <w:sz w:val="21"/>
        </w:rPr>
        <w:t>固定资产使用费：</w:t>
      </w:r>
      <w:r>
        <w:rPr>
          <w:rFonts w:ascii="Times New Roman"/>
          <w:sz w:val="21"/>
        </w:rPr>
        <w:t>指项目应分摊的研制单位按规定比例分类计提的固定资产使用费。</w:t>
      </w:r>
      <w:r>
        <w:rPr>
          <w:rFonts w:ascii="Times New Roman" w:eastAsia="黑体"/>
          <w:b/>
          <w:sz w:val="21"/>
        </w:rPr>
        <w:t>工资费：</w:t>
      </w:r>
      <w:r>
        <w:rPr>
          <w:rFonts w:ascii="Times New Roman"/>
          <w:sz w:val="21"/>
        </w:rPr>
        <w:t>指没有事业费拨款的科研单位、高等院校及各类企业中从事军工科研人员的工资、奖金、津贴等工资性支出。</w:t>
      </w:r>
      <w:r>
        <w:rPr>
          <w:rFonts w:ascii="Times New Roman" w:eastAsia="黑体"/>
          <w:b/>
          <w:sz w:val="21"/>
        </w:rPr>
        <w:t>管理费：</w:t>
      </w:r>
      <w:r>
        <w:rPr>
          <w:rFonts w:ascii="Times New Roman"/>
          <w:sz w:val="21"/>
        </w:rPr>
        <w:t>不超过资助总经费的5%。</w:t>
      </w:r>
    </w:p>
    <w:p>
      <w:pPr>
        <w:pStyle w:val="3"/>
        <w:ind w:left="0"/>
        <w:rPr>
          <w:rFonts w:eastAsia="黑体"/>
          <w:sz w:val="32"/>
        </w:rPr>
      </w:pPr>
      <w:r>
        <w:rPr>
          <w:rFonts w:ascii="Times New Roman"/>
          <w:sz w:val="21"/>
        </w:rPr>
        <w:br w:type="page"/>
      </w:r>
      <w:r>
        <w:rPr>
          <w:rFonts w:eastAsia="黑体"/>
          <w:sz w:val="32"/>
        </w:rPr>
        <w:t>三、立论依据</w:t>
      </w:r>
    </w:p>
    <w:p>
      <w:pPr>
        <w:spacing w:line="520" w:lineRule="exact"/>
        <w:ind w:firstLine="501" w:firstLineChars="179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一</w:t>
      </w:r>
      <w:r>
        <w:rPr>
          <w:sz w:val="28"/>
        </w:rPr>
        <w:t>）概念与内涵</w:t>
      </w:r>
    </w:p>
    <w:p>
      <w:pPr>
        <w:spacing w:line="520" w:lineRule="exact"/>
        <w:ind w:firstLine="501" w:firstLineChars="179"/>
        <w:rPr>
          <w:sz w:val="28"/>
        </w:rPr>
      </w:pPr>
      <w:bookmarkStart w:id="87" w:name="c_gnynh"/>
      <w:bookmarkEnd w:id="87"/>
      <w:r>
        <w:rPr>
          <w:sz w:val="28"/>
        </w:rPr>
        <w:t>（二）需求分析</w:t>
      </w:r>
    </w:p>
    <w:p>
      <w:pPr>
        <w:spacing w:line="520" w:lineRule="exact"/>
        <w:ind w:left="501"/>
        <w:rPr>
          <w:sz w:val="28"/>
        </w:rPr>
      </w:pPr>
      <w:bookmarkStart w:id="88" w:name="c_xqfx"/>
      <w:bookmarkEnd w:id="88"/>
      <w:r>
        <w:rPr>
          <w:sz w:val="28"/>
        </w:rPr>
        <w:t>（三）国内外研究概况、水平和发展趋势</w:t>
      </w:r>
      <w:bookmarkStart w:id="89" w:name="c_gk"/>
      <w:bookmarkEnd w:id="89"/>
    </w:p>
    <w:p>
      <w:pPr>
        <w:spacing w:line="520" w:lineRule="exact"/>
        <w:rPr>
          <w:rFonts w:eastAsia="黑体"/>
          <w:sz w:val="32"/>
        </w:rPr>
      </w:pPr>
      <w:r>
        <w:rPr>
          <w:rFonts w:eastAsia="黑体"/>
          <w:sz w:val="32"/>
        </w:rPr>
        <w:t>四、研究方案</w:t>
      </w:r>
    </w:p>
    <w:p>
      <w:pPr>
        <w:spacing w:line="520" w:lineRule="exact"/>
        <w:ind w:firstLine="501" w:firstLineChars="179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一</w:t>
      </w:r>
      <w:r>
        <w:rPr>
          <w:sz w:val="28"/>
        </w:rPr>
        <w:t>）研究目标、研究内容和拟解决的关键问题</w:t>
      </w:r>
    </w:p>
    <w:p>
      <w:pPr>
        <w:spacing w:line="520" w:lineRule="exact"/>
        <w:ind w:firstLine="501" w:firstLineChars="179"/>
        <w:rPr>
          <w:sz w:val="28"/>
        </w:rPr>
      </w:pPr>
      <w:bookmarkStart w:id="90" w:name="c_yjmb"/>
      <w:bookmarkEnd w:id="90"/>
      <w:r>
        <w:rPr>
          <w:sz w:val="28"/>
        </w:rPr>
        <w:t>（二）拟采取的研究方法、技术路线及可行性分析（须具体翔实，包括理论分析、计算、实验方法等）</w:t>
      </w:r>
    </w:p>
    <w:p>
      <w:pPr>
        <w:spacing w:line="520" w:lineRule="exact"/>
        <w:ind w:left="499"/>
        <w:rPr>
          <w:sz w:val="28"/>
        </w:rPr>
      </w:pPr>
      <w:bookmarkStart w:id="91" w:name="c_kxxfx"/>
      <w:bookmarkEnd w:id="91"/>
      <w:r>
        <w:rPr>
          <w:sz w:val="28"/>
        </w:rPr>
        <w:t>（三）主要创新点</w:t>
      </w:r>
    </w:p>
    <w:p>
      <w:pPr>
        <w:spacing w:line="520" w:lineRule="exact"/>
        <w:ind w:firstLine="501" w:firstLineChars="179"/>
        <w:rPr>
          <w:sz w:val="28"/>
        </w:rPr>
      </w:pPr>
      <w:bookmarkStart w:id="92" w:name="c_cxd"/>
      <w:bookmarkEnd w:id="92"/>
      <w:r>
        <w:rPr>
          <w:sz w:val="28"/>
        </w:rPr>
        <w:t>（四）研究计划及预期进展（包括研究进度计划及阶段目标）</w:t>
      </w:r>
    </w:p>
    <w:p>
      <w:pPr>
        <w:spacing w:line="520" w:lineRule="exact"/>
        <w:ind w:firstLine="501" w:firstLineChars="179"/>
        <w:rPr>
          <w:sz w:val="28"/>
        </w:rPr>
      </w:pPr>
      <w:bookmarkStart w:id="93" w:name="c_yjjhjjz"/>
      <w:bookmarkEnd w:id="93"/>
      <w:r>
        <w:rPr>
          <w:sz w:val="28"/>
        </w:rPr>
        <w:t>（五）预期研究成果和考核指标（须具体、明确、可考核，其中应包括提交的</w:t>
      </w:r>
      <w:r>
        <w:rPr>
          <w:rFonts w:hint="eastAsia"/>
          <w:sz w:val="28"/>
        </w:rPr>
        <w:t>论文、</w:t>
      </w:r>
      <w:r>
        <w:rPr>
          <w:sz w:val="28"/>
        </w:rPr>
        <w:t>报告、</w:t>
      </w:r>
      <w:r>
        <w:rPr>
          <w:rFonts w:hint="eastAsia"/>
          <w:sz w:val="28"/>
        </w:rPr>
        <w:t>申请专利等</w:t>
      </w:r>
      <w:r>
        <w:rPr>
          <w:sz w:val="28"/>
        </w:rPr>
        <w:t>）</w:t>
      </w:r>
    </w:p>
    <w:p>
      <w:pPr>
        <w:spacing w:line="520" w:lineRule="exact"/>
        <w:rPr>
          <w:rFonts w:eastAsia="黑体"/>
          <w:sz w:val="32"/>
        </w:rPr>
      </w:pPr>
      <w:bookmarkStart w:id="94" w:name="c_cghkhzb"/>
      <w:bookmarkEnd w:id="94"/>
      <w:r>
        <w:rPr>
          <w:rFonts w:eastAsia="黑体"/>
          <w:sz w:val="32"/>
        </w:rPr>
        <w:t>五、研究基础</w:t>
      </w:r>
    </w:p>
    <w:p>
      <w:pPr>
        <w:spacing w:line="520" w:lineRule="exact"/>
        <w:ind w:firstLine="501" w:firstLineChars="179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一</w:t>
      </w:r>
      <w:r>
        <w:rPr>
          <w:sz w:val="28"/>
        </w:rPr>
        <w:t>）与申请项目有关的研究工作基础和已取得成绩</w:t>
      </w:r>
    </w:p>
    <w:p>
      <w:pPr>
        <w:spacing w:line="520" w:lineRule="exact"/>
        <w:ind w:firstLine="501" w:firstLineChars="179"/>
        <w:rPr>
          <w:sz w:val="28"/>
        </w:rPr>
      </w:pPr>
      <w:bookmarkStart w:id="95" w:name="c_gzjc"/>
      <w:bookmarkEnd w:id="95"/>
      <w:r>
        <w:rPr>
          <w:sz w:val="28"/>
        </w:rPr>
        <w:t>（二）现有研究条件情况</w:t>
      </w:r>
    </w:p>
    <w:p>
      <w:pPr>
        <w:pStyle w:val="6"/>
        <w:rPr>
          <w:rFonts w:ascii="Times New Roman" w:eastAsia="宋体"/>
        </w:rPr>
      </w:pPr>
      <w:bookmarkStart w:id="96" w:name="c_yjtj"/>
      <w:bookmarkEnd w:id="96"/>
      <w:r>
        <w:rPr>
          <w:rFonts w:ascii="Times New Roman" w:hAnsi="宋体" w:eastAsia="宋体"/>
        </w:rPr>
        <w:t>（三）申请</w:t>
      </w:r>
      <w:r>
        <w:rPr>
          <w:rFonts w:hint="eastAsia" w:ascii="Times New Roman" w:hAnsi="宋体" w:eastAsia="宋体"/>
        </w:rPr>
        <w:t>人</w:t>
      </w:r>
      <w:r>
        <w:rPr>
          <w:rFonts w:ascii="Times New Roman" w:hAnsi="宋体" w:eastAsia="宋体"/>
        </w:rPr>
        <w:t>简历</w:t>
      </w:r>
      <w:r>
        <w:rPr>
          <w:rFonts w:hint="eastAsia" w:ascii="Times New Roman" w:hAnsi="宋体" w:eastAsia="宋体"/>
        </w:rPr>
        <w:t>（限500字以内，包括申请人的学历和研究工作简历，列出近五年来</w:t>
      </w:r>
      <w:r>
        <w:rPr>
          <w:rFonts w:ascii="Times New Roman" w:hAnsi="宋体" w:eastAsia="宋体"/>
        </w:rPr>
        <w:fldChar w:fldCharType="begin"/>
      </w:r>
      <w:r>
        <w:rPr>
          <w:rFonts w:ascii="Times New Roman" w:hAnsi="宋体" w:eastAsia="宋体"/>
        </w:rPr>
        <w:instrText xml:space="preserve"> </w:instrText>
      </w:r>
      <w:r>
        <w:rPr>
          <w:rFonts w:hint="eastAsia" w:ascii="Times New Roman" w:hAnsi="宋体" w:eastAsia="宋体"/>
        </w:rPr>
        <w:instrText xml:space="preserve">= 1 \* GB3</w:instrText>
      </w:r>
      <w:r>
        <w:rPr>
          <w:rFonts w:ascii="Times New Roman" w:hAnsi="宋体" w:eastAsia="宋体"/>
        </w:rPr>
        <w:instrText xml:space="preserve"> </w:instrText>
      </w:r>
      <w:r>
        <w:rPr>
          <w:rFonts w:ascii="Times New Roman" w:hAnsi="宋体" w:eastAsia="宋体"/>
        </w:rPr>
        <w:fldChar w:fldCharType="separate"/>
      </w:r>
      <w:r>
        <w:rPr>
          <w:rFonts w:hint="eastAsia" w:ascii="Times New Roman" w:hAnsi="宋体" w:eastAsia="宋体"/>
        </w:rPr>
        <w:t>①</w:t>
      </w:r>
      <w:r>
        <w:rPr>
          <w:rFonts w:ascii="Times New Roman" w:hAnsi="宋体" w:eastAsia="宋体"/>
        </w:rPr>
        <w:fldChar w:fldCharType="end"/>
      </w:r>
      <w:r>
        <w:rPr>
          <w:rFonts w:hint="eastAsia" w:ascii="Times New Roman" w:hAnsi="宋体" w:eastAsia="宋体"/>
        </w:rPr>
        <w:t>代表性论文；</w:t>
      </w:r>
      <w:r>
        <w:rPr>
          <w:rFonts w:ascii="Times New Roman" w:hAnsi="宋体" w:eastAsia="宋体"/>
        </w:rPr>
        <w:fldChar w:fldCharType="begin"/>
      </w:r>
      <w:r>
        <w:rPr>
          <w:rFonts w:ascii="Times New Roman" w:hAnsi="宋体" w:eastAsia="宋体"/>
        </w:rPr>
        <w:instrText xml:space="preserve"> </w:instrText>
      </w:r>
      <w:r>
        <w:rPr>
          <w:rFonts w:hint="eastAsia" w:ascii="Times New Roman" w:hAnsi="宋体" w:eastAsia="宋体"/>
        </w:rPr>
        <w:instrText xml:space="preserve">= 2 \* GB3</w:instrText>
      </w:r>
      <w:r>
        <w:rPr>
          <w:rFonts w:ascii="Times New Roman" w:hAnsi="宋体" w:eastAsia="宋体"/>
        </w:rPr>
        <w:instrText xml:space="preserve"> </w:instrText>
      </w:r>
      <w:r>
        <w:rPr>
          <w:rFonts w:ascii="Times New Roman" w:hAnsi="宋体" w:eastAsia="宋体"/>
        </w:rPr>
        <w:fldChar w:fldCharType="separate"/>
      </w:r>
      <w:r>
        <w:rPr>
          <w:rFonts w:hint="eastAsia" w:ascii="Times New Roman" w:hAnsi="宋体" w:eastAsia="宋体"/>
        </w:rPr>
        <w:t>②</w:t>
      </w:r>
      <w:r>
        <w:rPr>
          <w:rFonts w:ascii="Times New Roman" w:hAnsi="宋体" w:eastAsia="宋体"/>
        </w:rPr>
        <w:fldChar w:fldCharType="end"/>
      </w:r>
      <w:r>
        <w:rPr>
          <w:rFonts w:hint="eastAsia" w:ascii="Times New Roman" w:hAnsi="宋体" w:eastAsia="宋体"/>
        </w:rPr>
        <w:t>申请和授权专利情况；</w:t>
      </w:r>
      <w:r>
        <w:rPr>
          <w:rFonts w:ascii="Times New Roman" w:hAnsi="宋体" w:eastAsia="宋体"/>
        </w:rPr>
        <w:fldChar w:fldCharType="begin"/>
      </w:r>
      <w:r>
        <w:rPr>
          <w:rFonts w:ascii="Times New Roman" w:hAnsi="宋体" w:eastAsia="宋体"/>
        </w:rPr>
        <w:instrText xml:space="preserve"> </w:instrText>
      </w:r>
      <w:r>
        <w:rPr>
          <w:rFonts w:hint="eastAsia" w:ascii="Times New Roman" w:hAnsi="宋体" w:eastAsia="宋体"/>
        </w:rPr>
        <w:instrText xml:space="preserve">= 3 \* GB3</w:instrText>
      </w:r>
      <w:r>
        <w:rPr>
          <w:rFonts w:ascii="Times New Roman" w:hAnsi="宋体" w:eastAsia="宋体"/>
        </w:rPr>
        <w:instrText xml:space="preserve"> </w:instrText>
      </w:r>
      <w:r>
        <w:rPr>
          <w:rFonts w:ascii="Times New Roman" w:hAnsi="宋体" w:eastAsia="宋体"/>
        </w:rPr>
        <w:fldChar w:fldCharType="separate"/>
      </w:r>
      <w:r>
        <w:rPr>
          <w:rFonts w:hint="eastAsia" w:ascii="Times New Roman" w:hAnsi="宋体" w:eastAsia="宋体"/>
        </w:rPr>
        <w:t>③</w:t>
      </w:r>
      <w:r>
        <w:rPr>
          <w:rFonts w:ascii="Times New Roman" w:hAnsi="宋体" w:eastAsia="宋体"/>
        </w:rPr>
        <w:fldChar w:fldCharType="end"/>
      </w:r>
      <w:r>
        <w:rPr>
          <w:rFonts w:hint="eastAsia" w:ascii="Times New Roman" w:hAnsi="宋体" w:eastAsia="宋体"/>
        </w:rPr>
        <w:t>获得科研奖励情况；</w:t>
      </w:r>
      <w:r>
        <w:rPr>
          <w:rFonts w:ascii="Times New Roman" w:hAnsi="宋体" w:eastAsia="宋体"/>
        </w:rPr>
        <w:fldChar w:fldCharType="begin"/>
      </w:r>
      <w:r>
        <w:rPr>
          <w:rFonts w:ascii="Times New Roman" w:hAnsi="宋体" w:eastAsia="宋体"/>
        </w:rPr>
        <w:instrText xml:space="preserve"> </w:instrText>
      </w:r>
      <w:r>
        <w:rPr>
          <w:rFonts w:hint="eastAsia" w:ascii="Times New Roman" w:hAnsi="宋体" w:eastAsia="宋体"/>
        </w:rPr>
        <w:instrText xml:space="preserve">= 4 \* GB3</w:instrText>
      </w:r>
      <w:r>
        <w:rPr>
          <w:rFonts w:ascii="Times New Roman" w:hAnsi="宋体" w:eastAsia="宋体"/>
        </w:rPr>
        <w:instrText xml:space="preserve"> </w:instrText>
      </w:r>
      <w:r>
        <w:rPr>
          <w:rFonts w:ascii="Times New Roman" w:hAnsi="宋体" w:eastAsia="宋体"/>
        </w:rPr>
        <w:fldChar w:fldCharType="separate"/>
      </w:r>
      <w:r>
        <w:rPr>
          <w:rFonts w:hint="eastAsia" w:ascii="Times New Roman" w:hAnsi="宋体" w:eastAsia="宋体"/>
        </w:rPr>
        <w:t>④</w:t>
      </w:r>
      <w:r>
        <w:rPr>
          <w:rFonts w:ascii="Times New Roman" w:hAnsi="宋体" w:eastAsia="宋体"/>
        </w:rPr>
        <w:fldChar w:fldCharType="end"/>
      </w:r>
      <w:r>
        <w:rPr>
          <w:rFonts w:hint="eastAsia" w:ascii="Times New Roman" w:hAnsi="宋体" w:eastAsia="宋体"/>
        </w:rPr>
        <w:t>承担科研项目情况等）。</w:t>
      </w:r>
    </w:p>
    <w:p>
      <w:pPr>
        <w:spacing w:line="520" w:lineRule="exact"/>
        <w:ind w:firstLine="501" w:firstLineChars="179"/>
        <w:rPr>
          <w:sz w:val="28"/>
        </w:rPr>
      </w:pPr>
      <w:bookmarkStart w:id="97" w:name="c_jl"/>
      <w:bookmarkEnd w:id="97"/>
      <w:r>
        <w:rPr>
          <w:sz w:val="28"/>
        </w:rPr>
        <w:t>（四）主要参考文献</w:t>
      </w:r>
    </w:p>
    <w:p>
      <w:pPr>
        <w:spacing w:line="520" w:lineRule="exact"/>
        <w:rPr>
          <w:rFonts w:eastAsia="黑体"/>
          <w:sz w:val="32"/>
        </w:rPr>
      </w:pPr>
      <w:bookmarkStart w:id="98" w:name="c_ckwx"/>
      <w:bookmarkEnd w:id="98"/>
    </w:p>
    <w:tbl>
      <w:tblPr>
        <w:tblStyle w:val="9"/>
        <w:tblW w:w="95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9581" w:type="dxa"/>
          </w:tcPr>
          <w:p>
            <w:pPr>
              <w:spacing w:beforeLines="50" w:afterLines="50" w:line="52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六</w:t>
            </w:r>
            <w:r>
              <w:rPr>
                <w:rFonts w:eastAsia="黑体"/>
                <w:sz w:val="32"/>
              </w:rPr>
              <w:t>、</w:t>
            </w:r>
            <w:r>
              <w:rPr>
                <w:rFonts w:hint="eastAsia" w:eastAsia="黑体"/>
                <w:sz w:val="32"/>
              </w:rPr>
              <w:t>专家</w:t>
            </w:r>
            <w:r>
              <w:rPr>
                <w:rFonts w:eastAsia="黑体"/>
                <w:sz w:val="32"/>
              </w:rPr>
              <w:t>推荐意见</w:t>
            </w:r>
          </w:p>
          <w:p>
            <w:pPr>
              <w:pStyle w:val="3"/>
              <w:spacing w:line="320" w:lineRule="exact"/>
              <w:ind w:left="0" w:firstLine="457" w:firstLineChars="2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（由具有</w:t>
            </w:r>
            <w:r>
              <w:rPr>
                <w:rFonts w:hint="eastAsia" w:ascii="Times New Roman"/>
                <w:sz w:val="21"/>
              </w:rPr>
              <w:t>正</w:t>
            </w:r>
            <w:r>
              <w:rPr>
                <w:rFonts w:ascii="Times New Roman"/>
                <w:sz w:val="21"/>
              </w:rPr>
              <w:t>高级专业技术职称的科技人员推荐，并亲笔签名。推荐意见主要说明项目的意义和预期取得成果的可能性，申请者和项目组成员的技术水平、研究能力等。申请者具备高级技术专业职称无需填写此项）</w:t>
            </w: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推荐者（签章）：           专业技术职务：            专长：</w:t>
            </w:r>
          </w:p>
          <w:p>
            <w:pPr>
              <w:pStyle w:val="3"/>
              <w:spacing w:line="36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所在单位：</w:t>
            </w:r>
          </w:p>
          <w:p>
            <w:pPr>
              <w:pStyle w:val="3"/>
              <w:spacing w:line="360" w:lineRule="auto"/>
              <w:ind w:left="4966" w:leftChars="2365" w:firstLine="1905" w:firstLineChars="79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4"/>
              </w:rPr>
              <w:t>年    月    日</w:t>
            </w:r>
            <w:r>
              <w:rPr>
                <w:rFonts w:ascii="Times New Roman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9581" w:type="dxa"/>
          </w:tcPr>
          <w:p>
            <w:pPr>
              <w:spacing w:beforeLines="50" w:afterLines="50" w:line="52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七</w:t>
            </w:r>
            <w:r>
              <w:rPr>
                <w:rFonts w:eastAsia="黑体"/>
                <w:sz w:val="32"/>
              </w:rPr>
              <w:t>、申请单位审查意见</w:t>
            </w: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我单位承诺已对申请人申请资格和填报内容真实性进行了审查，严格按照申请书及合同对该项目进行管理，确保按时完成全部研究内容、达到技术指标和考核要求，并做好该项目的保密管理工作，确保不泄密，不发生泄密隐患。</w:t>
            </w: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ind w:right="249" w:firstLine="480" w:firstLineChars="2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                                        （申报单位公章）</w:t>
            </w:r>
          </w:p>
          <w:p>
            <w:pPr>
              <w:spacing w:line="520" w:lineRule="exact"/>
              <w:ind w:right="249" w:firstLine="480" w:firstLineChars="20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                       年  月  日</w:t>
            </w:r>
          </w:p>
          <w:p>
            <w:pPr>
              <w:spacing w:line="520" w:lineRule="exact"/>
              <w:ind w:right="249" w:firstLine="560" w:firstLineChars="200"/>
              <w:jc w:val="center"/>
              <w:rPr>
                <w:sz w:val="28"/>
              </w:rPr>
            </w:pPr>
          </w:p>
        </w:tc>
      </w:tr>
    </w:tbl>
    <w:p>
      <w:pPr>
        <w:spacing w:line="520" w:lineRule="exact"/>
        <w:rPr>
          <w:rFonts w:eastAsia="黑体"/>
          <w:sz w:val="32"/>
        </w:rPr>
      </w:pPr>
    </w:p>
    <w:tbl>
      <w:tblPr>
        <w:tblStyle w:val="9"/>
        <w:tblW w:w="95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9581" w:type="dxa"/>
          </w:tcPr>
          <w:p>
            <w:pPr>
              <w:spacing w:beforeLines="50" w:afterLines="50" w:line="52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八</w:t>
            </w:r>
            <w:r>
              <w:rPr>
                <w:rFonts w:eastAsia="黑体"/>
                <w:sz w:val="32"/>
              </w:rPr>
              <w:t>、</w:t>
            </w:r>
            <w:r>
              <w:rPr>
                <w:rFonts w:hint="eastAsia" w:eastAsia="黑体"/>
                <w:sz w:val="32"/>
              </w:rPr>
              <w:t>重点实验室评审</w:t>
            </w:r>
            <w:r>
              <w:rPr>
                <w:rFonts w:eastAsia="黑体"/>
                <w:sz w:val="32"/>
              </w:rPr>
              <w:t>意见</w:t>
            </w:r>
          </w:p>
          <w:p>
            <w:pPr>
              <w:pStyle w:val="3"/>
              <w:spacing w:line="360" w:lineRule="exact"/>
              <w:ind w:left="0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auto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auto"/>
              <w:ind w:left="0" w:firstLine="5280" w:firstLineChars="22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评审组组长：</w:t>
            </w:r>
          </w:p>
          <w:p>
            <w:pPr>
              <w:pStyle w:val="3"/>
              <w:spacing w:line="360" w:lineRule="auto"/>
              <w:ind w:left="718" w:leftChars="342" w:firstLine="5040" w:firstLineChars="21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4"/>
              </w:rPr>
              <w:t xml:space="preserve">年   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月    日</w:t>
            </w:r>
            <w:r>
              <w:rPr>
                <w:rFonts w:ascii="Times New Roman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9581" w:type="dxa"/>
          </w:tcPr>
          <w:p>
            <w:pPr>
              <w:spacing w:beforeLines="50" w:afterLines="50" w:line="52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九</w:t>
            </w:r>
            <w:r>
              <w:rPr>
                <w:rFonts w:eastAsia="黑体"/>
                <w:sz w:val="32"/>
              </w:rPr>
              <w:t>、重点实验室审批意见</w:t>
            </w: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Times New Roman"/>
                <w:sz w:val="28"/>
              </w:rPr>
            </w:pPr>
          </w:p>
          <w:p>
            <w:pPr>
              <w:pStyle w:val="3"/>
              <w:spacing w:line="360" w:lineRule="auto"/>
              <w:ind w:leftChars="343" w:firstLine="4440" w:firstLineChars="185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实验室主任</w:t>
            </w:r>
            <w:r>
              <w:rPr>
                <w:rFonts w:ascii="Times New Roman"/>
                <w:sz w:val="24"/>
              </w:rPr>
              <w:t>：</w:t>
            </w:r>
          </w:p>
          <w:p>
            <w:pPr>
              <w:pStyle w:val="3"/>
              <w:spacing w:line="360" w:lineRule="auto"/>
              <w:ind w:left="718" w:leftChars="342" w:firstLine="5040" w:firstLineChars="21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4"/>
              </w:rPr>
              <w:t>年    月    日</w:t>
            </w:r>
            <w:r>
              <w:rPr>
                <w:rFonts w:ascii="Times New Roman"/>
                <w:sz w:val="28"/>
              </w:rPr>
              <w:t xml:space="preserve"> </w:t>
            </w:r>
          </w:p>
          <w:p>
            <w:pPr>
              <w:pStyle w:val="3"/>
              <w:spacing w:line="360" w:lineRule="auto"/>
              <w:ind w:left="4966" w:leftChars="2365" w:firstLine="2223" w:firstLineChars="79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</w:tbl>
    <w:p>
      <w:pPr>
        <w:spacing w:line="480" w:lineRule="exact"/>
      </w:pPr>
    </w:p>
    <w:sectPr>
      <w:footerReference r:id="rId3" w:type="default"/>
      <w:footerReference r:id="rId4" w:type="even"/>
      <w:pgSz w:w="11907" w:h="16840"/>
      <w:pgMar w:top="1134" w:right="1134" w:bottom="1134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61"/>
    <w:rsid w:val="000075B7"/>
    <w:rsid w:val="000151CF"/>
    <w:rsid w:val="00052EC1"/>
    <w:rsid w:val="00081352"/>
    <w:rsid w:val="0008439F"/>
    <w:rsid w:val="000846FB"/>
    <w:rsid w:val="000B262D"/>
    <w:rsid w:val="000D7967"/>
    <w:rsid w:val="001152F1"/>
    <w:rsid w:val="00120178"/>
    <w:rsid w:val="00134E98"/>
    <w:rsid w:val="001457AA"/>
    <w:rsid w:val="00175F4B"/>
    <w:rsid w:val="0018361A"/>
    <w:rsid w:val="001859EE"/>
    <w:rsid w:val="0019593A"/>
    <w:rsid w:val="001A4FB6"/>
    <w:rsid w:val="001A5E7F"/>
    <w:rsid w:val="001B0A3A"/>
    <w:rsid w:val="002312C5"/>
    <w:rsid w:val="00241362"/>
    <w:rsid w:val="00257001"/>
    <w:rsid w:val="00266140"/>
    <w:rsid w:val="00272887"/>
    <w:rsid w:val="00284F92"/>
    <w:rsid w:val="002960CB"/>
    <w:rsid w:val="002B4037"/>
    <w:rsid w:val="002B46D9"/>
    <w:rsid w:val="002D05AC"/>
    <w:rsid w:val="002D3AD5"/>
    <w:rsid w:val="002D7B23"/>
    <w:rsid w:val="002E252B"/>
    <w:rsid w:val="002F1FC3"/>
    <w:rsid w:val="002F5A24"/>
    <w:rsid w:val="002F5C48"/>
    <w:rsid w:val="00311EBC"/>
    <w:rsid w:val="00327420"/>
    <w:rsid w:val="003412AF"/>
    <w:rsid w:val="00350492"/>
    <w:rsid w:val="003504A8"/>
    <w:rsid w:val="00352980"/>
    <w:rsid w:val="00356712"/>
    <w:rsid w:val="0037096B"/>
    <w:rsid w:val="003752E7"/>
    <w:rsid w:val="003753B4"/>
    <w:rsid w:val="00375A85"/>
    <w:rsid w:val="00376493"/>
    <w:rsid w:val="003824B0"/>
    <w:rsid w:val="003941B8"/>
    <w:rsid w:val="003B5636"/>
    <w:rsid w:val="003C1D14"/>
    <w:rsid w:val="00410DA8"/>
    <w:rsid w:val="00423C2B"/>
    <w:rsid w:val="00465097"/>
    <w:rsid w:val="004D4B1A"/>
    <w:rsid w:val="005011B7"/>
    <w:rsid w:val="00506D0D"/>
    <w:rsid w:val="005118F4"/>
    <w:rsid w:val="0051225C"/>
    <w:rsid w:val="00537796"/>
    <w:rsid w:val="005430A6"/>
    <w:rsid w:val="00550DD7"/>
    <w:rsid w:val="00556857"/>
    <w:rsid w:val="005B6641"/>
    <w:rsid w:val="005C2E8A"/>
    <w:rsid w:val="005D1961"/>
    <w:rsid w:val="005E38BE"/>
    <w:rsid w:val="005E7FFC"/>
    <w:rsid w:val="00622B6A"/>
    <w:rsid w:val="0063186C"/>
    <w:rsid w:val="00641862"/>
    <w:rsid w:val="006437AB"/>
    <w:rsid w:val="006737A3"/>
    <w:rsid w:val="00674888"/>
    <w:rsid w:val="00674A34"/>
    <w:rsid w:val="006B1716"/>
    <w:rsid w:val="006C1EB3"/>
    <w:rsid w:val="006D6311"/>
    <w:rsid w:val="00700E96"/>
    <w:rsid w:val="00723519"/>
    <w:rsid w:val="00732CBC"/>
    <w:rsid w:val="00733504"/>
    <w:rsid w:val="007404C9"/>
    <w:rsid w:val="00740554"/>
    <w:rsid w:val="00741B20"/>
    <w:rsid w:val="007455C2"/>
    <w:rsid w:val="007473B5"/>
    <w:rsid w:val="007711B3"/>
    <w:rsid w:val="00783A9F"/>
    <w:rsid w:val="00794D72"/>
    <w:rsid w:val="007B12C7"/>
    <w:rsid w:val="007B3058"/>
    <w:rsid w:val="007D714C"/>
    <w:rsid w:val="008019A2"/>
    <w:rsid w:val="00817ACC"/>
    <w:rsid w:val="00850591"/>
    <w:rsid w:val="008540B4"/>
    <w:rsid w:val="00855545"/>
    <w:rsid w:val="00862297"/>
    <w:rsid w:val="008676B1"/>
    <w:rsid w:val="00896FE5"/>
    <w:rsid w:val="008A1B55"/>
    <w:rsid w:val="008A33E8"/>
    <w:rsid w:val="008B710F"/>
    <w:rsid w:val="008D0E25"/>
    <w:rsid w:val="008D3684"/>
    <w:rsid w:val="008D6C03"/>
    <w:rsid w:val="008F5AD3"/>
    <w:rsid w:val="00911C05"/>
    <w:rsid w:val="00926A43"/>
    <w:rsid w:val="00984FFA"/>
    <w:rsid w:val="0098701E"/>
    <w:rsid w:val="009902AB"/>
    <w:rsid w:val="00992517"/>
    <w:rsid w:val="00A12B5A"/>
    <w:rsid w:val="00A23BC5"/>
    <w:rsid w:val="00A26420"/>
    <w:rsid w:val="00A31A02"/>
    <w:rsid w:val="00A60C36"/>
    <w:rsid w:val="00A65D50"/>
    <w:rsid w:val="00A8571F"/>
    <w:rsid w:val="00AB0B24"/>
    <w:rsid w:val="00AD4CF8"/>
    <w:rsid w:val="00B05259"/>
    <w:rsid w:val="00B064FD"/>
    <w:rsid w:val="00B27E3C"/>
    <w:rsid w:val="00B556D8"/>
    <w:rsid w:val="00B56EC8"/>
    <w:rsid w:val="00B6096A"/>
    <w:rsid w:val="00B72A7F"/>
    <w:rsid w:val="00B84E0A"/>
    <w:rsid w:val="00BA2CBF"/>
    <w:rsid w:val="00BB201A"/>
    <w:rsid w:val="00BC68BA"/>
    <w:rsid w:val="00BF605B"/>
    <w:rsid w:val="00C244D1"/>
    <w:rsid w:val="00C271D5"/>
    <w:rsid w:val="00C577A0"/>
    <w:rsid w:val="00C71EDB"/>
    <w:rsid w:val="00C831E4"/>
    <w:rsid w:val="00C83F42"/>
    <w:rsid w:val="00C856DC"/>
    <w:rsid w:val="00C877EF"/>
    <w:rsid w:val="00CD045E"/>
    <w:rsid w:val="00CD0ECB"/>
    <w:rsid w:val="00CF60BF"/>
    <w:rsid w:val="00D15284"/>
    <w:rsid w:val="00D24BC2"/>
    <w:rsid w:val="00D34890"/>
    <w:rsid w:val="00D426BD"/>
    <w:rsid w:val="00D54C19"/>
    <w:rsid w:val="00D64616"/>
    <w:rsid w:val="00D6727A"/>
    <w:rsid w:val="00D767CD"/>
    <w:rsid w:val="00DB29AC"/>
    <w:rsid w:val="00DE2175"/>
    <w:rsid w:val="00E319CB"/>
    <w:rsid w:val="00E776C7"/>
    <w:rsid w:val="00E86703"/>
    <w:rsid w:val="00EE386B"/>
    <w:rsid w:val="00F04C9C"/>
    <w:rsid w:val="00F13D56"/>
    <w:rsid w:val="00F25F96"/>
    <w:rsid w:val="00F31F69"/>
    <w:rsid w:val="00F43F38"/>
    <w:rsid w:val="00F46557"/>
    <w:rsid w:val="00F7145C"/>
    <w:rsid w:val="00F75142"/>
    <w:rsid w:val="00F8739F"/>
    <w:rsid w:val="00FE7647"/>
    <w:rsid w:val="00FF23C0"/>
    <w:rsid w:val="00FF4B51"/>
    <w:rsid w:val="00FF572F"/>
    <w:rsid w:val="1F4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left="720"/>
    </w:pPr>
    <w:rPr>
      <w:rFonts w:ascii="宋体" w:eastAsia="仿宋_GB2312"/>
      <w:sz w:val="36"/>
      <w:szCs w:val="2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spacing w:line="520" w:lineRule="exact"/>
      <w:ind w:firstLine="501" w:firstLineChars="179"/>
    </w:pPr>
    <w:rPr>
      <w:rFonts w:ascii="仿宋_GB2312" w:eastAsia="仿宋_GB2312"/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table" w:styleId="10">
    <w:name w:val="Table Grid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paragraph" w:customStyle="1" w:styleId="13">
    <w:name w:val="Char Char Char Char Char Char Char Char Char Char Char"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271</Words>
  <Characters>1545</Characters>
  <Lines>12</Lines>
  <Paragraphs>3</Paragraphs>
  <TotalTime>1169</TotalTime>
  <ScaleCrop>false</ScaleCrop>
  <LinksUpToDate>false</LinksUpToDate>
  <CharactersWithSpaces>1813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2018-01-19T02:00:00Z</dcterms:created>
  <dc:creator>MC SYSTEM</dc:creator>
  <cp:lastModifiedBy>楠楠ZOE</cp:lastModifiedBy>
  <cp:lastPrinted>2018-03-12T01:26:00Z</cp:lastPrinted>
  <dcterms:modified xsi:type="dcterms:W3CDTF">2019-05-10T02:31:55Z</dcterms:modified>
  <dc:title>我重点实验室两项总装探索一代创新项目通过立项评审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